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23B" w:rsidRPr="003A3136" w:rsidRDefault="00C33744" w:rsidP="003A3136">
      <w:pPr>
        <w:pStyle w:val="berschrift1"/>
      </w:pPr>
      <w:bookmarkStart w:id="0" w:name="_GoBack"/>
      <w:bookmarkEnd w:id="0"/>
      <w:r>
        <w:t>A Paper</w:t>
      </w:r>
      <w:r w:rsidR="00FC423B" w:rsidRPr="003A3136">
        <w:t xml:space="preserve"> for the GSI S</w:t>
      </w:r>
      <w:r w:rsidR="00344482" w:rsidRPr="003A3136">
        <w:t>cientific</w:t>
      </w:r>
      <w:r w:rsidR="00FC423B" w:rsidRPr="003A3136">
        <w:t xml:space="preserve"> R</w:t>
      </w:r>
      <w:r w:rsidR="00344482" w:rsidRPr="003A3136">
        <w:t>eport</w:t>
      </w:r>
      <w:r w:rsidR="00FC423B" w:rsidRPr="003A3136">
        <w:t>*</w:t>
      </w:r>
    </w:p>
    <w:p w:rsidR="00801A28" w:rsidRPr="00256D05" w:rsidRDefault="00F65586" w:rsidP="00A06CC0">
      <w:pPr>
        <w:pStyle w:val="Author"/>
        <w:spacing w:after="0"/>
      </w:pPr>
      <w:r>
        <w:t>J. Lastname</w:t>
      </w:r>
      <w:r w:rsidRPr="00256D05">
        <w:rPr>
          <w:vertAlign w:val="superscript"/>
        </w:rPr>
        <w:t>1,2</w:t>
      </w:r>
      <w:r>
        <w:t>, K. Musterfrau</w:t>
      </w:r>
      <w:r w:rsidRPr="00F65586">
        <w:rPr>
          <w:vertAlign w:val="superscript"/>
        </w:rPr>
        <w:t>1</w:t>
      </w:r>
      <w:r>
        <w:t xml:space="preserve">, and </w:t>
      </w:r>
      <w:r w:rsidR="001C094F">
        <w:t>C. Mus</w:t>
      </w:r>
      <w:r w:rsidR="00A06CC0">
        <w:t>te</w:t>
      </w:r>
      <w:r w:rsidR="001C094F">
        <w:t>rmann</w:t>
      </w:r>
      <w:r w:rsidR="00801A28" w:rsidRPr="00256D05">
        <w:rPr>
          <w:vertAlign w:val="superscript"/>
        </w:rPr>
        <w:t>2,#</w:t>
      </w:r>
    </w:p>
    <w:p w:rsidR="00FC423B" w:rsidRPr="00D008E9" w:rsidRDefault="00256D05" w:rsidP="00801A28">
      <w:pPr>
        <w:pStyle w:val="Institute"/>
        <w:rPr>
          <w:lang w:val="de-DE"/>
        </w:rPr>
        <w:sectPr w:rsidR="00FC423B" w:rsidRPr="00D008E9" w:rsidSect="00D079E2">
          <w:footnotePr>
            <w:pos w:val="beneathText"/>
            <w:numFmt w:val="chicago"/>
          </w:footnotePr>
          <w:endnotePr>
            <w:numFmt w:val="decimal"/>
          </w:endnotePr>
          <w:type w:val="continuous"/>
          <w:pgSz w:w="11907" w:h="16840" w:code="9"/>
          <w:pgMar w:top="1588" w:right="1134" w:bottom="1588" w:left="1134" w:header="2098" w:footer="1077" w:gutter="0"/>
          <w:cols w:space="720"/>
          <w:titlePg/>
          <w:docGrid w:linePitch="360"/>
        </w:sectPr>
      </w:pPr>
      <w:r w:rsidRPr="00256D05">
        <w:rPr>
          <w:sz w:val="24"/>
          <w:szCs w:val="24"/>
          <w:vertAlign w:val="superscript"/>
          <w:lang w:val="de-DE"/>
        </w:rPr>
        <w:t>1</w:t>
      </w:r>
      <w:r w:rsidR="00801A28" w:rsidRPr="00D008E9">
        <w:rPr>
          <w:lang w:val="de-DE"/>
        </w:rPr>
        <w:t>GSI, Darmstadt, Germany;</w:t>
      </w:r>
      <w:r w:rsidR="001C094F" w:rsidRPr="00256D05">
        <w:rPr>
          <w:sz w:val="24"/>
          <w:szCs w:val="24"/>
          <w:vertAlign w:val="superscript"/>
          <w:lang w:val="de-DE"/>
        </w:rPr>
        <w:t xml:space="preserve"> </w:t>
      </w:r>
      <w:r w:rsidRPr="00256D05">
        <w:rPr>
          <w:vertAlign w:val="superscript"/>
          <w:lang w:val="de-DE"/>
        </w:rPr>
        <w:t>2</w:t>
      </w:r>
      <w:r w:rsidR="001C094F" w:rsidRPr="00D008E9">
        <w:rPr>
          <w:lang w:val="de-DE"/>
        </w:rPr>
        <w:t>ANL, Argonne, IL 60439, U.S.A</w:t>
      </w:r>
      <w:r w:rsidR="00FC423B" w:rsidRPr="00D008E9">
        <w:rPr>
          <w:lang w:val="de-DE"/>
        </w:rPr>
        <w:t>.</w:t>
      </w:r>
    </w:p>
    <w:p w:rsidR="001C094F" w:rsidRDefault="00256D05" w:rsidP="001C094F">
      <w:pPr>
        <w:pStyle w:val="Textkrper-Zeileneinzug"/>
        <w:rPr>
          <w:kern w:val="16"/>
        </w:rPr>
      </w:pPr>
      <w:r>
        <w:rPr>
          <w:b/>
        </w:rPr>
        <w:lastRenderedPageBreak/>
        <w:t>Hint: This paper is usable as a prototype for your report. Just replace this content with your own.</w:t>
      </w:r>
      <w:r w:rsidR="001C094F">
        <w:rPr>
          <w:kern w:val="16"/>
        </w:rPr>
        <w:t xml:space="preserve"> </w:t>
      </w:r>
    </w:p>
    <w:p w:rsidR="001C094F" w:rsidRDefault="001C094F" w:rsidP="001C094F">
      <w:pPr>
        <w:pStyle w:val="berschrift2"/>
      </w:pPr>
      <w:r>
        <w:t>Submission of Papers</w:t>
      </w:r>
    </w:p>
    <w:p w:rsidR="00C33744" w:rsidRDefault="00256D05" w:rsidP="00256D05">
      <w:pPr>
        <w:pStyle w:val="Textkrper-Zeileneinzug"/>
        <w:rPr>
          <w:kern w:val="16"/>
        </w:rPr>
      </w:pPr>
      <w:r>
        <w:rPr>
          <w:kern w:val="16"/>
        </w:rPr>
        <w:t xml:space="preserve">Templates are provided for Microsoft Word and LaTeX. Authors must use the templates provided. The JACoW Styles and Macros menu, available in the Microsoft Word </w:t>
      </w:r>
      <w:r w:rsidR="00832B51" w:rsidRPr="00832B51">
        <w:rPr>
          <w:kern w:val="16"/>
        </w:rPr>
        <w:t>JACoW-GSI-2006</w:t>
      </w:r>
      <w:r>
        <w:rPr>
          <w:kern w:val="16"/>
        </w:rPr>
        <w:t>.dot template, is designed to help a</w:t>
      </w:r>
      <w:r>
        <w:rPr>
          <w:kern w:val="16"/>
        </w:rPr>
        <w:t>u</w:t>
      </w:r>
      <w:r>
        <w:rPr>
          <w:kern w:val="16"/>
        </w:rPr>
        <w:t>thors format their papers correctly. Changing of the te</w:t>
      </w:r>
      <w:r>
        <w:rPr>
          <w:kern w:val="16"/>
        </w:rPr>
        <w:t>m</w:t>
      </w:r>
      <w:r>
        <w:rPr>
          <w:kern w:val="16"/>
        </w:rPr>
        <w:t xml:space="preserve">plates, of the layout and the macros is not allowed. </w:t>
      </w:r>
      <w:r w:rsidRPr="00993ABE">
        <w:rPr>
          <w:kern w:val="16"/>
        </w:rPr>
        <w:t xml:space="preserve">You may need to change your macro security settings (Tools, Macros, Security) to use macros. </w:t>
      </w:r>
    </w:p>
    <w:p w:rsidR="00256D05" w:rsidRDefault="00256D05" w:rsidP="00256D05">
      <w:pPr>
        <w:pStyle w:val="Textkrper-Zeileneinzug"/>
        <w:rPr>
          <w:kern w:val="16"/>
        </w:rPr>
      </w:pPr>
      <w:r>
        <w:rPr>
          <w:kern w:val="16"/>
        </w:rPr>
        <w:t xml:space="preserve">In general only one page per contribution is allowed, exceptions for large collaborations are possible (please contact: </w:t>
      </w:r>
      <w:hyperlink r:id="rId8" w:history="1">
        <w:r w:rsidR="003B5F2E">
          <w:rPr>
            <w:rStyle w:val="Hyperlink"/>
            <w:kern w:val="16"/>
          </w:rPr>
          <w:t>scirep</w:t>
        </w:r>
        <w:r w:rsidRPr="00CF4A9A">
          <w:rPr>
            <w:rStyle w:val="Hyperlink"/>
            <w:kern w:val="16"/>
          </w:rPr>
          <w:t>@gsi.de</w:t>
        </w:r>
      </w:hyperlink>
      <w:r>
        <w:rPr>
          <w:kern w:val="16"/>
        </w:rPr>
        <w:t>).</w:t>
      </w:r>
    </w:p>
    <w:p w:rsidR="001C094F" w:rsidRDefault="001C094F" w:rsidP="001C094F">
      <w:pPr>
        <w:pStyle w:val="Textkrper-Zeileneinzug"/>
        <w:rPr>
          <w:bCs/>
          <w:color w:val="000000"/>
        </w:rPr>
      </w:pPr>
      <w:r>
        <w:rPr>
          <w:kern w:val="16"/>
        </w:rPr>
        <w:t xml:space="preserve">Each author should submit the PostScript file and all of the source files (text and figures for LaTeX and complete document for MS Word). </w:t>
      </w:r>
      <w:bookmarkStart w:id="1" w:name="OLE_LINK2"/>
      <w:r w:rsidRPr="00975D66">
        <w:rPr>
          <w:kern w:val="16"/>
        </w:rPr>
        <w:t xml:space="preserve">If you don't have the </w:t>
      </w:r>
      <w:r w:rsidRPr="00975D66">
        <w:rPr>
          <w:bCs/>
          <w:color w:val="000000"/>
        </w:rPr>
        <w:t>Adobe Universal PostScript Windows Driver installed on your PC please use the CERN document server http://cdsconvwin.cern.ch/ to convert your Word file to PostScript.</w:t>
      </w:r>
      <w:bookmarkEnd w:id="1"/>
    </w:p>
    <w:p w:rsidR="001C094F" w:rsidRDefault="002B793A" w:rsidP="001C094F">
      <w:pPr>
        <w:pStyle w:val="FigureCaption"/>
        <w:rPr>
          <w:kern w:val="16"/>
        </w:rPr>
      </w:pPr>
      <w:r>
        <w:rPr>
          <w:noProof/>
          <w:kern w:val="16"/>
          <w:lang w:val="de-DE" w:eastAsia="de-DE"/>
        </w:rPr>
        <w:drawing>
          <wp:anchor distT="0" distB="0" distL="114300" distR="114300" simplePos="0" relativeHeight="251655680" behindDoc="0" locked="0" layoutInCell="1" allowOverlap="1" wp14:anchorId="5F0091D6" wp14:editId="33E7AE03">
            <wp:simplePos x="0" y="0"/>
            <wp:positionH relativeFrom="column">
              <wp:posOffset>421005</wp:posOffset>
            </wp:positionH>
            <wp:positionV relativeFrom="paragraph">
              <wp:posOffset>73660</wp:posOffset>
            </wp:positionV>
            <wp:extent cx="2235200" cy="2994660"/>
            <wp:effectExtent l="0" t="0" r="0" b="0"/>
            <wp:wrapTopAndBottom/>
            <wp:docPr id="47" name="Bild 47" descr="marg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argins"/>
                    <pic:cNvPicPr>
                      <a:picLocks noChangeAspect="1" noChangeArrowheads="1"/>
                    </pic:cNvPicPr>
                  </pic:nvPicPr>
                  <pic:blipFill>
                    <a:blip r:embed="rId9" cstate="print">
                      <a:extLst>
                        <a:ext uri="{28A0092B-C50C-407E-A947-70E740481C1C}">
                          <a14:useLocalDpi xmlns:a14="http://schemas.microsoft.com/office/drawing/2010/main" val="0"/>
                        </a:ext>
                      </a:extLst>
                    </a:blip>
                    <a:srcRect l="28578" t="10989" r="32555" b="48773"/>
                    <a:stretch>
                      <a:fillRect/>
                    </a:stretch>
                  </pic:blipFill>
                  <pic:spPr bwMode="auto">
                    <a:xfrm>
                      <a:off x="0" y="0"/>
                      <a:ext cx="2235200" cy="29946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094F">
        <w:rPr>
          <w:kern w:val="16"/>
        </w:rPr>
        <w:t xml:space="preserve">Figure 1: </w:t>
      </w:r>
      <w:r w:rsidR="00C33744">
        <w:rPr>
          <w:kern w:val="16"/>
        </w:rPr>
        <w:t>example picture</w:t>
      </w:r>
      <w:r w:rsidR="001C094F">
        <w:rPr>
          <w:kern w:val="16"/>
        </w:rPr>
        <w:t>.</w:t>
      </w:r>
    </w:p>
    <w:p w:rsidR="001C094F" w:rsidRDefault="00256D05" w:rsidP="001C094F">
      <w:pPr>
        <w:pStyle w:val="Textkrper-Zeileneinzug"/>
        <w:rPr>
          <w:kern w:val="16"/>
        </w:rPr>
      </w:pPr>
      <w:r>
        <w:rPr>
          <w:b/>
          <w:kern w:val="16"/>
        </w:rPr>
        <w:t xml:space="preserve">Please </w:t>
      </w:r>
      <w:r w:rsidR="001C094F" w:rsidRPr="00BC4972">
        <w:rPr>
          <w:b/>
          <w:kern w:val="16"/>
        </w:rPr>
        <w:t xml:space="preserve">use only </w:t>
      </w:r>
      <w:r w:rsidR="00832B51">
        <w:rPr>
          <w:b/>
          <w:kern w:val="16"/>
        </w:rPr>
        <w:t xml:space="preserve">the fonts of this template </w:t>
      </w:r>
      <w:r w:rsidR="001C094F" w:rsidRPr="00BC4972">
        <w:rPr>
          <w:b/>
          <w:kern w:val="16"/>
        </w:rPr>
        <w:t>and Sy</w:t>
      </w:r>
      <w:r w:rsidR="001C094F" w:rsidRPr="00BC4972">
        <w:rPr>
          <w:b/>
          <w:kern w:val="16"/>
        </w:rPr>
        <w:t>m</w:t>
      </w:r>
      <w:r w:rsidR="001C094F" w:rsidRPr="00BC4972">
        <w:rPr>
          <w:b/>
          <w:kern w:val="16"/>
        </w:rPr>
        <w:t xml:space="preserve">bol </w:t>
      </w:r>
      <w:r w:rsidR="00832B51">
        <w:rPr>
          <w:b/>
          <w:kern w:val="16"/>
        </w:rPr>
        <w:t xml:space="preserve">font </w:t>
      </w:r>
      <w:r w:rsidR="001C094F" w:rsidRPr="00BC4972">
        <w:rPr>
          <w:b/>
          <w:kern w:val="16"/>
        </w:rPr>
        <w:t xml:space="preserve">from the standard </w:t>
      </w:r>
      <w:r w:rsidR="001C094F">
        <w:rPr>
          <w:b/>
          <w:kern w:val="16"/>
        </w:rPr>
        <w:t>P</w:t>
      </w:r>
      <w:r w:rsidR="001C094F" w:rsidRPr="00BC4972">
        <w:rPr>
          <w:b/>
          <w:kern w:val="16"/>
        </w:rPr>
        <w:t>ost</w:t>
      </w:r>
      <w:r w:rsidR="001C094F">
        <w:rPr>
          <w:b/>
          <w:kern w:val="16"/>
        </w:rPr>
        <w:t>S</w:t>
      </w:r>
      <w:r w:rsidR="001C094F" w:rsidRPr="00BC4972">
        <w:rPr>
          <w:b/>
          <w:kern w:val="16"/>
        </w:rPr>
        <w:t>cript set of fonts.</w:t>
      </w:r>
      <w:r w:rsidR="001C094F">
        <w:rPr>
          <w:kern w:val="16"/>
        </w:rPr>
        <w:t xml:space="preserve"> </w:t>
      </w:r>
    </w:p>
    <w:p w:rsidR="001C094F" w:rsidRDefault="001C094F" w:rsidP="001C094F">
      <w:pPr>
        <w:pStyle w:val="berschrift3"/>
        <w:rPr>
          <w:kern w:val="16"/>
        </w:rPr>
      </w:pPr>
      <w:r>
        <w:rPr>
          <w:kern w:val="16"/>
        </w:rPr>
        <w:t>Author List</w:t>
      </w:r>
    </w:p>
    <w:p w:rsidR="00784E64" w:rsidRDefault="001C094F" w:rsidP="00784E64">
      <w:pPr>
        <w:pStyle w:val="Textkrper-Zeileneinzug"/>
        <w:rPr>
          <w:kern w:val="16"/>
        </w:rPr>
      </w:pPr>
      <w:r w:rsidRPr="00835A29">
        <w:rPr>
          <w:kern w:val="16"/>
        </w:rPr>
        <w:t xml:space="preserve">The name of the submitting or primary author should </w:t>
      </w:r>
      <w:r w:rsidRPr="00835A29">
        <w:rPr>
          <w:kern w:val="16"/>
        </w:rPr>
        <w:lastRenderedPageBreak/>
        <w:t>be first, followed by the co-authors, alphabetically by affiliation.</w:t>
      </w:r>
      <w:r w:rsidR="00835A29">
        <w:rPr>
          <w:kern w:val="16"/>
        </w:rPr>
        <w:t xml:space="preserve"> </w:t>
      </w:r>
      <w:r w:rsidR="00784E64">
        <w:rPr>
          <w:kern w:val="16"/>
        </w:rPr>
        <w:br/>
      </w:r>
      <w:r w:rsidR="00784E64" w:rsidRPr="00784E64">
        <w:rPr>
          <w:kern w:val="16"/>
        </w:rPr>
        <w:t>Word: Please use the defined format templates 'Author' and 'Institute'</w:t>
      </w:r>
      <w:r w:rsidR="00784E64">
        <w:rPr>
          <w:kern w:val="16"/>
        </w:rPr>
        <w:t xml:space="preserve"> for the list.</w:t>
      </w:r>
    </w:p>
    <w:p w:rsidR="001C094F" w:rsidRPr="00835A29" w:rsidRDefault="00784E64" w:rsidP="00784E64">
      <w:pPr>
        <w:pStyle w:val="Textkrper-Zeileneinzug"/>
        <w:ind w:firstLine="0"/>
        <w:rPr>
          <w:kern w:val="16"/>
        </w:rPr>
      </w:pPr>
      <w:r w:rsidRPr="00784E64">
        <w:rPr>
          <w:kern w:val="16"/>
        </w:rPr>
        <w:t>LaTeX: Please use the defined macros 'authors' and 'affil'</w:t>
      </w:r>
      <w:r>
        <w:rPr>
          <w:kern w:val="16"/>
        </w:rPr>
        <w:t xml:space="preserve"> </w:t>
      </w:r>
      <w:r w:rsidRPr="00784E64">
        <w:rPr>
          <w:kern w:val="16"/>
        </w:rPr>
        <w:t>for the list.</w:t>
      </w:r>
      <w:r>
        <w:rPr>
          <w:kern w:val="16"/>
        </w:rPr>
        <w:t xml:space="preserve"> </w:t>
      </w:r>
    </w:p>
    <w:p w:rsidR="001C094F" w:rsidRDefault="001C094F" w:rsidP="001C094F">
      <w:pPr>
        <w:pStyle w:val="berschrift3"/>
        <w:rPr>
          <w:kern w:val="16"/>
        </w:rPr>
      </w:pPr>
      <w:r>
        <w:rPr>
          <w:kern w:val="16"/>
        </w:rPr>
        <w:t>Section Headings</w:t>
      </w:r>
    </w:p>
    <w:p w:rsidR="001C094F" w:rsidRDefault="001C094F" w:rsidP="001C094F">
      <w:pPr>
        <w:pStyle w:val="Textkrper-Zeileneinzug"/>
        <w:rPr>
          <w:kern w:val="16"/>
        </w:rPr>
      </w:pPr>
      <w:r>
        <w:rPr>
          <w:kern w:val="16"/>
        </w:rPr>
        <w:t>Section headings should not be numbered. They should use 12pt bold uppercase letters and be centred in the co</w:t>
      </w:r>
      <w:r>
        <w:rPr>
          <w:kern w:val="16"/>
        </w:rPr>
        <w:t>l</w:t>
      </w:r>
      <w:r>
        <w:rPr>
          <w:kern w:val="16"/>
        </w:rPr>
        <w:t>umn. All section headings should appear directly above the text—there should never be a column break between a heading and the following paragraph.</w:t>
      </w:r>
    </w:p>
    <w:p w:rsidR="000A3D97" w:rsidRDefault="000A3D97" w:rsidP="000A3D97">
      <w:pPr>
        <w:pStyle w:val="berschrift3"/>
        <w:rPr>
          <w:kern w:val="16"/>
        </w:rPr>
      </w:pPr>
      <w:r>
        <w:rPr>
          <w:kern w:val="16"/>
        </w:rPr>
        <w:t>Subsection Headings</w:t>
      </w:r>
    </w:p>
    <w:p w:rsidR="000A3D97" w:rsidRDefault="000A3D97" w:rsidP="000A3D97">
      <w:pPr>
        <w:pStyle w:val="Textkrper-Zeileneinzug"/>
        <w:rPr>
          <w:kern w:val="16"/>
        </w:rPr>
      </w:pPr>
      <w:r>
        <w:rPr>
          <w:kern w:val="16"/>
        </w:rPr>
        <w:t>Subsection headings should not be numbered. They should use 12pt italic letters and be left aligned in the column. Subsection headings should appear directly above the text—there should never be a column break between a subheading and the following paragraph.</w:t>
      </w:r>
    </w:p>
    <w:p w:rsidR="000A3D97" w:rsidRDefault="000A3D97" w:rsidP="000A3D97">
      <w:pPr>
        <w:pStyle w:val="berschrift3"/>
        <w:rPr>
          <w:kern w:val="16"/>
        </w:rPr>
      </w:pPr>
      <w:r>
        <w:rPr>
          <w:kern w:val="16"/>
        </w:rPr>
        <w:t>Paragraph Text</w:t>
      </w:r>
    </w:p>
    <w:p w:rsidR="000A3D97" w:rsidRDefault="000A3D97" w:rsidP="000A3D97">
      <w:pPr>
        <w:pStyle w:val="Textkrper-Zeileneinzug"/>
        <w:rPr>
          <w:kern w:val="16"/>
        </w:rPr>
      </w:pPr>
      <w:r>
        <w:rPr>
          <w:kern w:val="16"/>
        </w:rPr>
        <w:t>Paragraphs should use 10pt font and be justified (touch each side) in the column. The beginning of each par</w:t>
      </w:r>
      <w:r>
        <w:rPr>
          <w:kern w:val="16"/>
        </w:rPr>
        <w:t>a</w:t>
      </w:r>
      <w:r>
        <w:rPr>
          <w:kern w:val="16"/>
        </w:rPr>
        <w:t>graph should be indented approximately 3 mm (0.13 in). The last line of a paragraph should not be printed by itself at the beginning of a column nor should the first line of a paragraph be printed by itself at the end of a column.</w:t>
      </w:r>
    </w:p>
    <w:p w:rsidR="000A3D97" w:rsidRDefault="000A3D97" w:rsidP="000A3D97">
      <w:pPr>
        <w:pStyle w:val="berschrift3"/>
        <w:rPr>
          <w:kern w:val="16"/>
        </w:rPr>
      </w:pPr>
      <w:r>
        <w:rPr>
          <w:kern w:val="16"/>
        </w:rPr>
        <w:t>Equations</w:t>
      </w:r>
    </w:p>
    <w:p w:rsidR="000A3D97" w:rsidRDefault="000A3D97" w:rsidP="000A3D97">
      <w:pPr>
        <w:pStyle w:val="Textkrper-Zeileneinzug"/>
        <w:rPr>
          <w:kern w:val="16"/>
        </w:rPr>
      </w:pPr>
      <w:r>
        <w:rPr>
          <w:kern w:val="16"/>
        </w:rPr>
        <w:t>If a displayed equation needs a number, place it flush with the right margin of the column (see Eq. 1). Units should be written using the roman font, not the italic font.</w:t>
      </w:r>
    </w:p>
    <w:p w:rsidR="000A3D97" w:rsidRDefault="000A3D97" w:rsidP="000A3D97">
      <w:pPr>
        <w:pStyle w:val="BodyTextNoIndent"/>
        <w:rPr>
          <w:kern w:val="16"/>
        </w:rPr>
      </w:pPr>
    </w:p>
    <w:p w:rsidR="000A3D97" w:rsidRDefault="00D35AC8" w:rsidP="000A3D97">
      <w:pPr>
        <w:pStyle w:val="Equation"/>
      </w:pPr>
      <w:r>
        <w:rPr>
          <w:noProof/>
        </w:rPr>
        <w:pict w14:anchorId="5A0B7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6" type="#_x0000_t75" style="position:absolute;left:0;text-align:left;margin-left:51.25pt;margin-top:25.7pt;width:114pt;height:34.55pt;z-index:-251656704;mso-wrap-edited:f" wrapcoords="7324 2077 6331 6646 248 8723 248 13708 5090 15369 4841 17862 5586 19523 6703 19523 7324 19523 8690 19523 10055 17446 9931 15369 15393 15369 21352 12046 21476 7892 8069 2077 7324 2077" o:allowoverlap="f" fillcolor="window">
            <v:imagedata r:id="rId10" o:title=""/>
            <w10:wrap type="tight" side="right"/>
          </v:shape>
          <o:OLEObject Type="Embed" ProgID="Equation.3" ShapeID="_x0000_s1076" DrawAspect="Content" ObjectID="_1548834614" r:id="rId11"/>
        </w:pict>
      </w:r>
      <w:r w:rsidR="000A3D97">
        <w:t>(1)</w:t>
      </w:r>
    </w:p>
    <w:p w:rsidR="000A3D97" w:rsidRDefault="00A06CC0" w:rsidP="000A3D97">
      <w:pPr>
        <w:pStyle w:val="berschrift3"/>
        <w:rPr>
          <w:kern w:val="16"/>
        </w:rPr>
      </w:pPr>
      <w:r>
        <w:rPr>
          <w:kern w:val="16"/>
        </w:rPr>
        <w:t>Figures</w:t>
      </w:r>
    </w:p>
    <w:p w:rsidR="00835A29" w:rsidRDefault="00835A29" w:rsidP="00835A29">
      <w:pPr>
        <w:pStyle w:val="Textkrper-Zeileneinzug"/>
        <w:rPr>
          <w:kern w:val="16"/>
        </w:rPr>
      </w:pPr>
      <w:r>
        <w:rPr>
          <w:kern w:val="16"/>
        </w:rPr>
        <w:t>The Scientific Report will be printed in black and white, so the figure and the related text should be unde</w:t>
      </w:r>
      <w:r>
        <w:rPr>
          <w:kern w:val="16"/>
        </w:rPr>
        <w:t>r</w:t>
      </w:r>
      <w:r>
        <w:rPr>
          <w:kern w:val="16"/>
        </w:rPr>
        <w:t>standable without colour (e. g. i</w:t>
      </w:r>
      <w:r>
        <w:rPr>
          <w:kern w:val="16"/>
        </w:rPr>
        <w:t>n</w:t>
      </w:r>
      <w:r>
        <w:rPr>
          <w:kern w:val="16"/>
        </w:rPr>
        <w:t>stead of "the red curve" use the term "the dashed curve", if you have a red dashed curve). Use of non-approved fonts in figures can lead to problems when the files are processed. Please use the approved fonts when possible.</w:t>
      </w:r>
    </w:p>
    <w:p w:rsidR="00835A29" w:rsidRDefault="002B793A" w:rsidP="00835A29">
      <w:pPr>
        <w:pStyle w:val="Textkrper-Zeileneinzug"/>
        <w:rPr>
          <w:kern w:val="16"/>
        </w:rPr>
      </w:pPr>
      <w:r>
        <w:rPr>
          <w:noProof/>
          <w:kern w:val="16"/>
          <w:lang w:val="de-DE" w:eastAsia="de-DE"/>
        </w:rPr>
        <mc:AlternateContent>
          <mc:Choice Requires="wps">
            <w:drawing>
              <wp:anchor distT="0" distB="0" distL="114300" distR="114300" simplePos="0" relativeHeight="251658752" behindDoc="0" locked="0" layoutInCell="1" allowOverlap="0" wp14:anchorId="0526A798" wp14:editId="36F83881">
                <wp:simplePos x="0" y="0"/>
                <wp:positionH relativeFrom="column">
                  <wp:posOffset>-3167380</wp:posOffset>
                </wp:positionH>
                <wp:positionV relativeFrom="page">
                  <wp:posOffset>9311005</wp:posOffset>
                </wp:positionV>
                <wp:extent cx="2926080" cy="309245"/>
                <wp:effectExtent l="4445" t="0" r="3175" b="0"/>
                <wp:wrapTopAndBottom/>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38D" w:rsidRDefault="0091238D" w:rsidP="0091238D">
                            <w:pPr>
                              <w:pStyle w:val="Textkrper-Zeileneinzug"/>
                              <w:tabs>
                                <w:tab w:val="left" w:leader="underscore" w:pos="1800"/>
                              </w:tabs>
                              <w:ind w:firstLine="0"/>
                              <w:rPr>
                                <w:kern w:val="16"/>
                                <w:sz w:val="8"/>
                              </w:rPr>
                            </w:pPr>
                            <w:r>
                              <w:rPr>
                                <w:kern w:val="16"/>
                                <w:sz w:val="8"/>
                              </w:rPr>
                              <w:tab/>
                            </w:r>
                          </w:p>
                          <w:p w:rsidR="0091238D" w:rsidRDefault="0091238D" w:rsidP="0091238D">
                            <w:pPr>
                              <w:pStyle w:val="Funotentext"/>
                              <w:keepNext/>
                              <w:rPr>
                                <w:kern w:val="16"/>
                              </w:rPr>
                            </w:pPr>
                            <w:r>
                              <w:rPr>
                                <w:kern w:val="16"/>
                              </w:rPr>
                              <w:t>*</w:t>
                            </w:r>
                            <w:r w:rsidRPr="00D079E2">
                              <w:t xml:space="preserve"> </w:t>
                            </w:r>
                            <w:r w:rsidRPr="00D079E2">
                              <w:rPr>
                                <w:kern w:val="16"/>
                              </w:rPr>
                              <w:t>Work supported by EU, EURONS contract No. 506065.</w:t>
                            </w:r>
                          </w:p>
                          <w:p w:rsidR="0091238D" w:rsidRPr="00D079E2" w:rsidRDefault="0091238D" w:rsidP="0091238D">
                            <w:pPr>
                              <w:pStyle w:val="Funotentext"/>
                              <w:rPr>
                                <w:kern w:val="16"/>
                              </w:rPr>
                            </w:pPr>
                            <w:r>
                              <w:rPr>
                                <w:kern w:val="16"/>
                                <w:vertAlign w:val="superscript"/>
                              </w:rPr>
                              <w:t>#</w:t>
                            </w:r>
                            <w:r>
                              <w:rPr>
                                <w:kern w:val="16"/>
                              </w:rPr>
                              <w:t>cee@aps.anl.gov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249.4pt;margin-top:733.15pt;width:230.4pt;height:2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QNsgIAALE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" o:allowoverlap="f" filled="f" stroked="f">
                <v:textbox inset="0,0,0,0">
                  <w:txbxContent>
                    <w:p w:rsidR="0091238D" w:rsidRDefault="0091238D" w:rsidP="0091238D">
                      <w:pPr>
                        <w:pStyle w:val="Textkrper-Zeileneinzug"/>
                        <w:tabs>
                          <w:tab w:val="left" w:leader="underscore" w:pos="1800"/>
                        </w:tabs>
                        <w:ind w:firstLine="0"/>
                        <w:rPr>
                          <w:kern w:val="16"/>
                          <w:sz w:val="8"/>
                        </w:rPr>
                      </w:pPr>
                      <w:r>
                        <w:rPr>
                          <w:kern w:val="16"/>
                          <w:sz w:val="8"/>
                        </w:rPr>
                        <w:tab/>
                      </w:r>
                    </w:p>
                    <w:p w:rsidR="0091238D" w:rsidRDefault="0091238D" w:rsidP="0091238D">
                      <w:pPr>
                        <w:pStyle w:val="Funotentext"/>
                        <w:keepNext/>
                        <w:rPr>
                          <w:kern w:val="16"/>
                        </w:rPr>
                      </w:pPr>
                      <w:r>
                        <w:rPr>
                          <w:kern w:val="16"/>
                        </w:rPr>
                        <w:t>*</w:t>
                      </w:r>
                      <w:r w:rsidRPr="00D079E2">
                        <w:t xml:space="preserve"> </w:t>
                      </w:r>
                      <w:r w:rsidRPr="00D079E2">
                        <w:rPr>
                          <w:kern w:val="16"/>
                        </w:rPr>
                        <w:t>Work supported by EU, EURONS contract No. 506065.</w:t>
                      </w:r>
                    </w:p>
                    <w:p w:rsidR="0091238D" w:rsidRPr="00D079E2" w:rsidRDefault="0091238D" w:rsidP="0091238D">
                      <w:pPr>
                        <w:pStyle w:val="Funotentext"/>
                        <w:rPr>
                          <w:kern w:val="16"/>
                        </w:rPr>
                      </w:pPr>
                      <w:r>
                        <w:rPr>
                          <w:kern w:val="16"/>
                          <w:vertAlign w:val="superscript"/>
                        </w:rPr>
                        <w:t>#</w:t>
                      </w:r>
                      <w:r>
                        <w:rPr>
                          <w:kern w:val="16"/>
                        </w:rPr>
                        <w:t>cee@aps.anl.gov</w:t>
                      </w:r>
                    </w:p>
                  </w:txbxContent>
                </v:textbox>
                <w10:wrap type="topAndBottom" anchory="page"/>
              </v:shape>
            </w:pict>
          </mc:Fallback>
        </mc:AlternateContent>
      </w:r>
      <w:r w:rsidR="00835A29">
        <w:rPr>
          <w:kern w:val="16"/>
        </w:rPr>
        <w:t>All figures and tables must be given sequential numbers (1, 2, 3, etc.) and have captions (10pt font) placed below figures and above tables being described. Captions that are one line should be centred in the column, while ca</w:t>
      </w:r>
      <w:r w:rsidR="00835A29">
        <w:rPr>
          <w:kern w:val="16"/>
        </w:rPr>
        <w:t>p</w:t>
      </w:r>
      <w:r w:rsidR="00835A29">
        <w:rPr>
          <w:kern w:val="16"/>
        </w:rPr>
        <w:t>tions that span more than one line should be justified.</w:t>
      </w:r>
    </w:p>
    <w:p w:rsidR="00835A29" w:rsidRDefault="00835A29" w:rsidP="00835A29">
      <w:pPr>
        <w:pStyle w:val="Textkrper-Zeileneinzug"/>
        <w:rPr>
          <w:kern w:val="16"/>
        </w:rPr>
      </w:pPr>
      <w:r>
        <w:rPr>
          <w:kern w:val="16"/>
        </w:rPr>
        <w:t>Text should not be obscured by figures. For more i</w:t>
      </w:r>
      <w:r>
        <w:rPr>
          <w:kern w:val="16"/>
        </w:rPr>
        <w:t>n</w:t>
      </w:r>
      <w:r>
        <w:rPr>
          <w:kern w:val="16"/>
        </w:rPr>
        <w:t xml:space="preserve">formation on working with figures in Microsoft Word </w:t>
      </w:r>
      <w:r>
        <w:rPr>
          <w:kern w:val="16"/>
        </w:rPr>
        <w:lastRenderedPageBreak/>
        <w:t>(including how to insert them in the most efficient ma</w:t>
      </w:r>
      <w:r>
        <w:rPr>
          <w:kern w:val="16"/>
        </w:rPr>
        <w:t>n</w:t>
      </w:r>
      <w:r>
        <w:rPr>
          <w:kern w:val="16"/>
        </w:rPr>
        <w:t xml:space="preserve">ner), see the Microsoft Word help files. </w:t>
      </w:r>
    </w:p>
    <w:p w:rsidR="00835A29" w:rsidRPr="00256D05" w:rsidRDefault="002B793A" w:rsidP="00835A29">
      <w:pPr>
        <w:pStyle w:val="Textkrper-Zeileneinzug"/>
        <w:rPr>
          <w:kern w:val="16"/>
        </w:rPr>
      </w:pPr>
      <w:r>
        <w:rPr>
          <w:noProof/>
          <w:kern w:val="16"/>
          <w:lang w:val="de-DE" w:eastAsia="de-DE"/>
        </w:rPr>
        <mc:AlternateContent>
          <mc:Choice Requires="wps">
            <w:drawing>
              <wp:anchor distT="0" distB="226695" distL="114300" distR="114300" simplePos="0" relativeHeight="251657728" behindDoc="0" locked="0" layoutInCell="1" allowOverlap="1" wp14:anchorId="6B9C6EDF" wp14:editId="6B566230">
                <wp:simplePos x="0" y="0"/>
                <wp:positionH relativeFrom="column">
                  <wp:posOffset>182880</wp:posOffset>
                </wp:positionH>
                <wp:positionV relativeFrom="paragraph">
                  <wp:posOffset>3168650</wp:posOffset>
                </wp:positionV>
                <wp:extent cx="5667375" cy="357505"/>
                <wp:effectExtent l="1905" t="0" r="0" b="0"/>
                <wp:wrapTopAndBottom/>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5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238D" w:rsidRDefault="0091238D" w:rsidP="001C094F">
                            <w:pPr>
                              <w:pStyle w:val="FigureCaptionMultiLine"/>
                            </w:pPr>
                            <w:r>
                              <w:rPr>
                                <w:kern w:val="16"/>
                              </w:rPr>
                              <w:t>Figure 2: Example of a full-width figure showing the distribution of problems commonly encountered during paper processing.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7" type="#_x0000_t202" style="position:absolute;left:0;text-align:left;margin-left:14.4pt;margin-top:249.5pt;width:446.25pt;height:28.15pt;z-index:251657728;visibility:visible;mso-wrap-style:square;mso-width-percent:0;mso-height-percent:0;mso-wrap-distance-left:9pt;mso-wrap-distance-top:0;mso-wrap-distance-right:9pt;mso-wrap-distance-bottom:17.8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" stroked="f">
                <v:textbox inset="0,0,0,0">
                  <w:txbxContent>
                    <w:p w:rsidR="0091238D" w:rsidRDefault="0091238D" w:rsidP="001C094F">
                      <w:pPr>
                        <w:pStyle w:val="FigureCaptionMultiLine"/>
                      </w:pPr>
                      <w:r>
                        <w:rPr>
                          <w:kern w:val="16"/>
                        </w:rPr>
                        <w:t>Figure 2: Example of a full-width figure showing the distribution of problems commonly encountered during paper processing.</w:t>
                      </w:r>
                    </w:p>
                  </w:txbxContent>
                </v:textbox>
                <w10:wrap type="topAndBottom"/>
              </v:shape>
            </w:pict>
          </mc:Fallback>
        </mc:AlternateContent>
      </w:r>
      <w:r>
        <w:rPr>
          <w:noProof/>
          <w:kern w:val="16"/>
          <w:lang w:val="de-DE" w:eastAsia="de-DE"/>
        </w:rPr>
        <w:drawing>
          <wp:anchor distT="0" distB="0" distL="114300" distR="114300" simplePos="0" relativeHeight="251656704" behindDoc="0" locked="0" layoutInCell="1" allowOverlap="1" wp14:anchorId="6C01AAF8" wp14:editId="1708DCB7">
            <wp:simplePos x="0" y="0"/>
            <wp:positionH relativeFrom="column">
              <wp:posOffset>109220</wp:posOffset>
            </wp:positionH>
            <wp:positionV relativeFrom="paragraph">
              <wp:posOffset>-296545</wp:posOffset>
            </wp:positionV>
            <wp:extent cx="5733415" cy="3495675"/>
            <wp:effectExtent l="4445" t="0" r="0" b="1270"/>
            <wp:wrapTopAndBottom/>
            <wp:docPr id="50" name="Objekt 5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835A29">
        <w:rPr>
          <w:bCs/>
          <w:color w:val="000000"/>
        </w:rPr>
        <w:t>The resolution of your figures should be about 400 DPI AND also printable in an acceptable time for the Internet version.</w:t>
      </w:r>
    </w:p>
    <w:p w:rsidR="000A3D97" w:rsidRDefault="000A3D97" w:rsidP="000A3D97">
      <w:pPr>
        <w:pStyle w:val="berschrift3"/>
        <w:rPr>
          <w:kern w:val="16"/>
        </w:rPr>
      </w:pPr>
      <w:r>
        <w:rPr>
          <w:kern w:val="16"/>
        </w:rPr>
        <w:t>References</w:t>
      </w:r>
    </w:p>
    <w:p w:rsidR="000A3D97" w:rsidRDefault="000A3D97" w:rsidP="000A3D97">
      <w:pPr>
        <w:pStyle w:val="Textkrper-Zeileneinzug"/>
        <w:rPr>
          <w:kern w:val="16"/>
        </w:rPr>
      </w:pPr>
      <w:r>
        <w:rPr>
          <w:kern w:val="16"/>
        </w:rPr>
        <w:t>All bibliographical and web references should be nu</w:t>
      </w:r>
      <w:r>
        <w:rPr>
          <w:kern w:val="16"/>
        </w:rPr>
        <w:t>m</w:t>
      </w:r>
      <w:r>
        <w:rPr>
          <w:kern w:val="16"/>
        </w:rPr>
        <w:t>bered and listed at the end of the paper in a section called “References.” When referring to a reference in the text, place the corresponding reference number in square brackets [3].</w:t>
      </w:r>
    </w:p>
    <w:p w:rsidR="000A3D97" w:rsidRDefault="000A3D97" w:rsidP="000A3D97">
      <w:pPr>
        <w:pStyle w:val="berschrift3"/>
        <w:rPr>
          <w:kern w:val="16"/>
        </w:rPr>
      </w:pPr>
      <w:r>
        <w:rPr>
          <w:kern w:val="16"/>
        </w:rPr>
        <w:t>Footnotes</w:t>
      </w:r>
    </w:p>
    <w:p w:rsidR="000A3D97" w:rsidRDefault="00B16869" w:rsidP="000A3D97">
      <w:pPr>
        <w:pStyle w:val="Textkrper-Zeileneinzug"/>
        <w:rPr>
          <w:kern w:val="16"/>
        </w:rPr>
      </w:pPr>
      <w:r>
        <w:rPr>
          <w:kern w:val="16"/>
        </w:rPr>
        <w:t>F</w:t>
      </w:r>
      <w:r w:rsidR="000A3D97">
        <w:rPr>
          <w:kern w:val="16"/>
        </w:rPr>
        <w:t xml:space="preserve">ootnotes on the title and author lines may be used for acknowledgements, affiliations and e-mail addresses. A nonnumeric sequence of characters (*, </w:t>
      </w:r>
      <w:r w:rsidR="000A3D97">
        <w:rPr>
          <w:kern w:val="16"/>
          <w:vertAlign w:val="superscript"/>
        </w:rPr>
        <w:t>#</w:t>
      </w:r>
      <w:r w:rsidR="000A3D97">
        <w:rPr>
          <w:kern w:val="16"/>
        </w:rPr>
        <w:t xml:space="preserve">, </w:t>
      </w:r>
      <w:r w:rsidR="000A3D97">
        <w:rPr>
          <w:kern w:val="16"/>
          <w:vertAlign w:val="superscript"/>
        </w:rPr>
        <w:t>†</w:t>
      </w:r>
      <w:r w:rsidR="000A3D97">
        <w:rPr>
          <w:kern w:val="16"/>
        </w:rPr>
        <w:t xml:space="preserve">, </w:t>
      </w:r>
      <w:r w:rsidR="000A3D97">
        <w:rPr>
          <w:kern w:val="16"/>
          <w:vertAlign w:val="superscript"/>
        </w:rPr>
        <w:t>‡</w:t>
      </w:r>
      <w:r w:rsidR="000A3D97">
        <w:rPr>
          <w:kern w:val="16"/>
        </w:rPr>
        <w:t>) should be used. All other footnotes should be included in the refe</w:t>
      </w:r>
      <w:r w:rsidR="000A3D97">
        <w:rPr>
          <w:kern w:val="16"/>
        </w:rPr>
        <w:t>r</w:t>
      </w:r>
      <w:r w:rsidR="000A3D97">
        <w:rPr>
          <w:kern w:val="16"/>
        </w:rPr>
        <w:t>ence section and use the normal numeric sequencing.</w:t>
      </w:r>
    </w:p>
    <w:p w:rsidR="000A3D97" w:rsidRDefault="000A3D97" w:rsidP="000A3D97">
      <w:pPr>
        <w:pStyle w:val="Textkrper-Zeileneinzug"/>
        <w:rPr>
          <w:kern w:val="16"/>
        </w:rPr>
      </w:pPr>
      <w:r>
        <w:rPr>
          <w:kern w:val="16"/>
        </w:rPr>
        <w:t>Word users—do not use Word’s footnote feature (</w:t>
      </w:r>
      <w:r>
        <w:rPr>
          <w:b/>
          <w:bCs/>
          <w:kern w:val="16"/>
          <w:sz w:val="18"/>
        </w:rPr>
        <w:t>Insert</w:t>
      </w:r>
      <w:r>
        <w:rPr>
          <w:kern w:val="16"/>
          <w:sz w:val="18"/>
        </w:rPr>
        <w:t xml:space="preserve">, </w:t>
      </w:r>
      <w:r>
        <w:rPr>
          <w:b/>
          <w:bCs/>
          <w:kern w:val="16"/>
          <w:sz w:val="18"/>
        </w:rPr>
        <w:t>Footnote</w:t>
      </w:r>
      <w:r>
        <w:rPr>
          <w:kern w:val="16"/>
        </w:rPr>
        <w:t>) to insert footnotes, as this will create formatting problems. Instead, insert footnotes manually in a text box.</w:t>
      </w:r>
    </w:p>
    <w:p w:rsidR="000A3D97" w:rsidRDefault="000A3D97" w:rsidP="000A3D97">
      <w:pPr>
        <w:pStyle w:val="berschrift2"/>
      </w:pPr>
      <w:r>
        <w:t>Page Numbers</w:t>
      </w:r>
    </w:p>
    <w:p w:rsidR="000A3D97" w:rsidRDefault="000A3D97" w:rsidP="000A3D97">
      <w:pPr>
        <w:pStyle w:val="Textkrper-Zeileneinzug"/>
        <w:rPr>
          <w:kern w:val="16"/>
        </w:rPr>
      </w:pPr>
      <w:r>
        <w:rPr>
          <w:b/>
          <w:bCs/>
          <w:kern w:val="16"/>
        </w:rPr>
        <w:t>DO NOT include any page numbers</w:t>
      </w:r>
      <w:r>
        <w:rPr>
          <w:kern w:val="16"/>
        </w:rPr>
        <w:t>. The editorial staff will add them when they produce the final procee</w:t>
      </w:r>
      <w:r>
        <w:rPr>
          <w:kern w:val="16"/>
        </w:rPr>
        <w:t>d</w:t>
      </w:r>
      <w:r>
        <w:rPr>
          <w:kern w:val="16"/>
        </w:rPr>
        <w:t>ings.</w:t>
      </w:r>
    </w:p>
    <w:p w:rsidR="001C094F" w:rsidRDefault="001C094F" w:rsidP="001C094F">
      <w:pPr>
        <w:pStyle w:val="Textkrper-Zeileneinzug"/>
        <w:rPr>
          <w:kern w:val="16"/>
        </w:rPr>
      </w:pPr>
    </w:p>
    <w:p w:rsidR="001C094F" w:rsidRDefault="001C094F" w:rsidP="001C094F">
      <w:pPr>
        <w:pStyle w:val="berschrift2"/>
      </w:pPr>
      <w:r>
        <w:t>Checklist for electronic Publication</w:t>
      </w:r>
    </w:p>
    <w:p w:rsidR="001C094F" w:rsidRDefault="001C094F" w:rsidP="001C094F">
      <w:pPr>
        <w:pStyle w:val="BulletedList"/>
        <w:keepNext/>
        <w:tabs>
          <w:tab w:val="clear" w:pos="389"/>
          <w:tab w:val="num" w:pos="576"/>
        </w:tabs>
        <w:ind w:left="578" w:hanging="391"/>
        <w:rPr>
          <w:kern w:val="16"/>
        </w:rPr>
      </w:pPr>
      <w:r>
        <w:rPr>
          <w:kern w:val="16"/>
        </w:rPr>
        <w:t xml:space="preserve">Use only </w:t>
      </w:r>
      <w:r w:rsidR="00832B51">
        <w:rPr>
          <w:kern w:val="16"/>
        </w:rPr>
        <w:t>the fonts of this template</w:t>
      </w:r>
      <w:r>
        <w:rPr>
          <w:kern w:val="16"/>
        </w:rPr>
        <w:t xml:space="preserve"> and Symbol fonts for text</w:t>
      </w:r>
      <w:r w:rsidR="00832B51">
        <w:rPr>
          <w:kern w:val="16"/>
        </w:rPr>
        <w:t xml:space="preserve"> - </w:t>
      </w:r>
      <w:r>
        <w:rPr>
          <w:kern w:val="16"/>
        </w:rPr>
        <w:t>10pt minimum.</w:t>
      </w:r>
    </w:p>
    <w:p w:rsidR="001C094F" w:rsidRDefault="001C094F" w:rsidP="001C094F">
      <w:pPr>
        <w:pStyle w:val="BulletedList"/>
        <w:tabs>
          <w:tab w:val="clear" w:pos="389"/>
          <w:tab w:val="num" w:pos="576"/>
        </w:tabs>
        <w:ind w:left="578" w:hanging="391"/>
        <w:rPr>
          <w:kern w:val="16"/>
        </w:rPr>
      </w:pPr>
      <w:r>
        <w:rPr>
          <w:kern w:val="16"/>
        </w:rPr>
        <w:t xml:space="preserve">Text in figures should </w:t>
      </w:r>
      <w:r w:rsidR="007E0D87">
        <w:rPr>
          <w:kern w:val="16"/>
        </w:rPr>
        <w:t>also be in fonts of this te</w:t>
      </w:r>
      <w:r w:rsidR="007E0D87">
        <w:rPr>
          <w:kern w:val="16"/>
        </w:rPr>
        <w:t>m</w:t>
      </w:r>
      <w:r w:rsidR="007E0D87">
        <w:rPr>
          <w:kern w:val="16"/>
        </w:rPr>
        <w:t>plate</w:t>
      </w:r>
      <w:r>
        <w:rPr>
          <w:kern w:val="16"/>
        </w:rPr>
        <w:t xml:space="preserve"> and Symbol fonts when possible</w:t>
      </w:r>
      <w:r w:rsidR="00832B51">
        <w:rPr>
          <w:kern w:val="16"/>
        </w:rPr>
        <w:t xml:space="preserve"> - </w:t>
      </w:r>
      <w:r>
        <w:rPr>
          <w:kern w:val="16"/>
        </w:rPr>
        <w:t>6pt min</w:t>
      </w:r>
      <w:r>
        <w:rPr>
          <w:kern w:val="16"/>
        </w:rPr>
        <w:t>i</w:t>
      </w:r>
      <w:r>
        <w:rPr>
          <w:kern w:val="16"/>
        </w:rPr>
        <w:t>mum.</w:t>
      </w:r>
    </w:p>
    <w:p w:rsidR="001C094F" w:rsidRDefault="001C094F" w:rsidP="001C094F">
      <w:pPr>
        <w:pStyle w:val="BulletedList"/>
        <w:tabs>
          <w:tab w:val="clear" w:pos="389"/>
          <w:tab w:val="num" w:pos="576"/>
        </w:tabs>
        <w:ind w:left="576" w:hanging="389"/>
        <w:rPr>
          <w:kern w:val="16"/>
        </w:rPr>
      </w:pPr>
      <w:r>
        <w:rPr>
          <w:kern w:val="16"/>
        </w:rPr>
        <w:t>Check that the PostScript file prints correctly.</w:t>
      </w:r>
    </w:p>
    <w:p w:rsidR="001C094F" w:rsidRDefault="001C094F" w:rsidP="00B16869">
      <w:pPr>
        <w:pStyle w:val="BulletedList"/>
        <w:tabs>
          <w:tab w:val="clear" w:pos="389"/>
          <w:tab w:val="num" w:pos="576"/>
        </w:tabs>
        <w:ind w:left="576" w:hanging="389"/>
        <w:rPr>
          <w:kern w:val="16"/>
        </w:rPr>
      </w:pPr>
      <w:r>
        <w:rPr>
          <w:kern w:val="16"/>
        </w:rPr>
        <w:t>Check that there are no page numbers.</w:t>
      </w:r>
    </w:p>
    <w:p w:rsidR="001C094F" w:rsidRDefault="001C094F" w:rsidP="001C094F">
      <w:pPr>
        <w:pStyle w:val="BulletedList"/>
        <w:tabs>
          <w:tab w:val="clear" w:pos="389"/>
          <w:tab w:val="num" w:pos="576"/>
        </w:tabs>
        <w:ind w:left="576" w:hanging="389"/>
        <w:rPr>
          <w:kern w:val="16"/>
        </w:rPr>
      </w:pPr>
      <w:r>
        <w:rPr>
          <w:kern w:val="16"/>
        </w:rPr>
        <w:t>Check the size of the PostScript file</w:t>
      </w:r>
      <w:r w:rsidR="00832B51">
        <w:rPr>
          <w:kern w:val="16"/>
        </w:rPr>
        <w:t xml:space="preserve"> - </w:t>
      </w:r>
      <w:r>
        <w:rPr>
          <w:kern w:val="16"/>
        </w:rPr>
        <w:t>an average size should be about 800-2000 KByte. If the file size is over 8 MByte, your have to make it smaller.</w:t>
      </w:r>
    </w:p>
    <w:p w:rsidR="001C094F" w:rsidRDefault="001C094F" w:rsidP="001C094F">
      <w:pPr>
        <w:pStyle w:val="berschrift2"/>
      </w:pPr>
      <w:r>
        <w:t>References</w:t>
      </w:r>
    </w:p>
    <w:p w:rsidR="001C094F" w:rsidRDefault="001C094F" w:rsidP="001C094F">
      <w:pPr>
        <w:pStyle w:val="ReferenceText"/>
      </w:pPr>
      <w:r>
        <w:t>[1]</w:t>
      </w:r>
      <w:r>
        <w:tab/>
        <w:t>C. Petit-Jean-Genaz and J. Poole, “JACoW, A Se</w:t>
      </w:r>
      <w:r>
        <w:t>r</w:t>
      </w:r>
      <w:r>
        <w:t>vice to the Accelerator Community”, EPAC’04, L</w:t>
      </w:r>
      <w:r>
        <w:t>u</w:t>
      </w:r>
      <w:r>
        <w:t>cerne, July 2004, p. 249, http://www.jacow.org.</w:t>
      </w:r>
    </w:p>
    <w:p w:rsidR="001C094F" w:rsidRDefault="001C094F" w:rsidP="001C094F">
      <w:pPr>
        <w:pStyle w:val="ReferenceText"/>
      </w:pPr>
      <w:r>
        <w:t>[2]</w:t>
      </w:r>
      <w:r>
        <w:tab/>
        <w:t>A. Name and D. Person, Modern Editor’s Journal 25 (1997) 56.</w:t>
      </w:r>
    </w:p>
    <w:p w:rsidR="001C094F" w:rsidRDefault="001C094F" w:rsidP="001C094F">
      <w:pPr>
        <w:pStyle w:val="ReferenceText"/>
      </w:pPr>
      <w:r>
        <w:t>[3]</w:t>
      </w:r>
      <w:r>
        <w:tab/>
        <w:t>A.N. Other, “A Very Interesting Paper”, EPAC’96, Sitges, June 1996, p. 7984.</w:t>
      </w:r>
    </w:p>
    <w:p w:rsidR="00FC423B" w:rsidRDefault="00FC423B" w:rsidP="00FC423B">
      <w:pPr>
        <w:rPr>
          <w:kern w:val="16"/>
        </w:rPr>
      </w:pPr>
    </w:p>
    <w:p w:rsidR="00FC423B" w:rsidRDefault="00FC423B" w:rsidP="00FC423B">
      <w:pPr>
        <w:pStyle w:val="BodyTextNoIndent"/>
        <w:rPr>
          <w:rFonts w:ascii="Times" w:hAnsi="Times"/>
          <w:szCs w:val="24"/>
        </w:rPr>
        <w:sectPr w:rsidR="00FC423B" w:rsidSect="00D079E2">
          <w:footnotePr>
            <w:pos w:val="beneathText"/>
            <w:numFmt w:val="chicago"/>
          </w:footnotePr>
          <w:endnotePr>
            <w:numFmt w:val="decimal"/>
          </w:endnotePr>
          <w:type w:val="continuous"/>
          <w:pgSz w:w="11907" w:h="16840" w:code="9"/>
          <w:pgMar w:top="1588" w:right="1134" w:bottom="1588" w:left="1134" w:header="2098" w:footer="1077" w:gutter="0"/>
          <w:cols w:num="2" w:space="288"/>
          <w:docGrid w:linePitch="360"/>
        </w:sectPr>
      </w:pPr>
    </w:p>
    <w:p w:rsidR="00B75D5E" w:rsidRPr="00FC423B" w:rsidRDefault="00B75D5E" w:rsidP="00FC423B"/>
    <w:sectPr w:rsidR="00B75D5E" w:rsidRPr="00FC423B" w:rsidSect="00D079E2">
      <w:footnotePr>
        <w:pos w:val="beneathText"/>
        <w:numFmt w:val="chicago"/>
      </w:footnotePr>
      <w:endnotePr>
        <w:numFmt w:val="decimal"/>
      </w:endnotePr>
      <w:type w:val="continuous"/>
      <w:pgSz w:w="11907" w:h="16840" w:code="9"/>
      <w:pgMar w:top="1588" w:right="1134" w:bottom="1588" w:left="1134" w:header="2098" w:footer="1077"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AC8" w:rsidRDefault="00D35AC8"/>
  </w:endnote>
  <w:endnote w:type="continuationSeparator" w:id="0">
    <w:p w:rsidR="00D35AC8" w:rsidRDefault="00D3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AC8" w:rsidRDefault="00D35AC8">
      <w:r>
        <w:separator/>
      </w:r>
    </w:p>
  </w:footnote>
  <w:footnote w:type="continuationSeparator" w:id="0">
    <w:p w:rsidR="00D35AC8" w:rsidRDefault="00D35A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CEA7E36"/>
    <w:lvl w:ilvl="0">
      <w:start w:val="1"/>
      <w:numFmt w:val="decimal"/>
      <w:lvlText w:val="%1."/>
      <w:lvlJc w:val="left"/>
      <w:pPr>
        <w:tabs>
          <w:tab w:val="num" w:pos="1800"/>
        </w:tabs>
        <w:ind w:left="1800" w:hanging="360"/>
      </w:pPr>
    </w:lvl>
  </w:abstractNum>
  <w:abstractNum w:abstractNumId="1">
    <w:nsid w:val="FFFFFF7D"/>
    <w:multiLevelType w:val="singleLevel"/>
    <w:tmpl w:val="F6A4BABC"/>
    <w:lvl w:ilvl="0">
      <w:start w:val="1"/>
      <w:numFmt w:val="decimal"/>
      <w:lvlText w:val="%1."/>
      <w:lvlJc w:val="left"/>
      <w:pPr>
        <w:tabs>
          <w:tab w:val="num" w:pos="1440"/>
        </w:tabs>
        <w:ind w:left="1440" w:hanging="360"/>
      </w:pPr>
    </w:lvl>
  </w:abstractNum>
  <w:abstractNum w:abstractNumId="2">
    <w:nsid w:val="FFFFFF7E"/>
    <w:multiLevelType w:val="singleLevel"/>
    <w:tmpl w:val="8CBC7BE0"/>
    <w:lvl w:ilvl="0">
      <w:start w:val="1"/>
      <w:numFmt w:val="decimal"/>
      <w:lvlText w:val="%1."/>
      <w:lvlJc w:val="left"/>
      <w:pPr>
        <w:tabs>
          <w:tab w:val="num" w:pos="1080"/>
        </w:tabs>
        <w:ind w:left="1080" w:hanging="360"/>
      </w:pPr>
    </w:lvl>
  </w:abstractNum>
  <w:abstractNum w:abstractNumId="3">
    <w:nsid w:val="FFFFFF7F"/>
    <w:multiLevelType w:val="singleLevel"/>
    <w:tmpl w:val="80A22972"/>
    <w:lvl w:ilvl="0">
      <w:start w:val="1"/>
      <w:numFmt w:val="decimal"/>
      <w:lvlText w:val="%1."/>
      <w:lvlJc w:val="left"/>
      <w:pPr>
        <w:tabs>
          <w:tab w:val="num" w:pos="720"/>
        </w:tabs>
        <w:ind w:left="720" w:hanging="360"/>
      </w:pPr>
    </w:lvl>
  </w:abstractNum>
  <w:abstractNum w:abstractNumId="4">
    <w:nsid w:val="FFFFFF80"/>
    <w:multiLevelType w:val="singleLevel"/>
    <w:tmpl w:val="FF04F82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72C11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8B0C4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FA3D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6894BC"/>
    <w:lvl w:ilvl="0">
      <w:start w:val="1"/>
      <w:numFmt w:val="decimal"/>
      <w:lvlText w:val="%1."/>
      <w:lvlJc w:val="left"/>
      <w:pPr>
        <w:tabs>
          <w:tab w:val="num" w:pos="360"/>
        </w:tabs>
        <w:ind w:left="360" w:hanging="360"/>
      </w:pPr>
    </w:lvl>
  </w:abstractNum>
  <w:abstractNum w:abstractNumId="9">
    <w:nsid w:val="FFFFFF89"/>
    <w:multiLevelType w:val="singleLevel"/>
    <w:tmpl w:val="06985E6A"/>
    <w:lvl w:ilvl="0">
      <w:start w:val="1"/>
      <w:numFmt w:val="bullet"/>
      <w:lvlText w:val=""/>
      <w:lvlJc w:val="left"/>
      <w:pPr>
        <w:tabs>
          <w:tab w:val="num" w:pos="360"/>
        </w:tabs>
        <w:ind w:left="360" w:hanging="360"/>
      </w:pPr>
      <w:rPr>
        <w:rFonts w:ascii="Symbol" w:hAnsi="Symbol" w:hint="default"/>
      </w:rPr>
    </w:lvl>
  </w:abstractNum>
  <w:abstractNum w:abstractNumId="10">
    <w:nsid w:val="045A12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1324CD7"/>
    <w:multiLevelType w:val="hybridMultilevel"/>
    <w:tmpl w:val="0C5A38BE"/>
    <w:lvl w:ilvl="0" w:tplc="6D8E591C">
      <w:start w:val="1"/>
      <w:numFmt w:val="bullet"/>
      <w:pStyle w:val="BulletedList"/>
      <w:lvlText w:val=""/>
      <w:lvlJc w:val="left"/>
      <w:pPr>
        <w:tabs>
          <w:tab w:val="num" w:pos="389"/>
        </w:tabs>
        <w:ind w:left="389" w:hanging="202"/>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21EA3E2E"/>
    <w:multiLevelType w:val="multilevel"/>
    <w:tmpl w:val="40C675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C1427A8"/>
    <w:multiLevelType w:val="multilevel"/>
    <w:tmpl w:val="C63C6D48"/>
    <w:lvl w:ilvl="0">
      <w:start w:val="1"/>
      <w:numFmt w:val="decimal"/>
      <w:lvlText w:val="%1"/>
      <w:lvlJc w:val="left"/>
      <w:pPr>
        <w:tabs>
          <w:tab w:val="num" w:pos="360"/>
        </w:tabs>
        <w:ind w:left="360" w:hanging="360"/>
      </w:pPr>
      <w:rPr>
        <w:rFonts w:ascii="Times" w:hAnsi="Times" w:hint="default"/>
        <w:b/>
        <w:i w:val="0"/>
        <w:sz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3"/>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357"/>
  <w:drawingGridHorizontalSpacing w:val="29"/>
  <w:drawingGridVerticalSpacing w:val="187"/>
  <w:displayHorizontalDrawingGridEvery w:val="2"/>
  <w:displayVerticalDrawingGridEvery w:val="2"/>
  <w:noPunctuationKerning/>
  <w:characterSpacingControl w:val="doNotCompress"/>
  <w:footnotePr>
    <w:pos w:val="beneathText"/>
    <w:numFmt w:val="chicago"/>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C8"/>
    <w:rsid w:val="000A3D97"/>
    <w:rsid w:val="000D5C78"/>
    <w:rsid w:val="000E1BEA"/>
    <w:rsid w:val="000E28FD"/>
    <w:rsid w:val="000E570E"/>
    <w:rsid w:val="000E57D6"/>
    <w:rsid w:val="001917B7"/>
    <w:rsid w:val="001C094F"/>
    <w:rsid w:val="001D6284"/>
    <w:rsid w:val="00206177"/>
    <w:rsid w:val="002344F3"/>
    <w:rsid w:val="00243DB9"/>
    <w:rsid w:val="00256D05"/>
    <w:rsid w:val="00262C73"/>
    <w:rsid w:val="002A3998"/>
    <w:rsid w:val="002B074E"/>
    <w:rsid w:val="002B793A"/>
    <w:rsid w:val="002C6318"/>
    <w:rsid w:val="003003BA"/>
    <w:rsid w:val="00334F81"/>
    <w:rsid w:val="003412C6"/>
    <w:rsid w:val="00344482"/>
    <w:rsid w:val="00364E1D"/>
    <w:rsid w:val="003654FA"/>
    <w:rsid w:val="0037743E"/>
    <w:rsid w:val="00394F4B"/>
    <w:rsid w:val="003A3136"/>
    <w:rsid w:val="003B5F2E"/>
    <w:rsid w:val="003C2B35"/>
    <w:rsid w:val="003C52DD"/>
    <w:rsid w:val="00436717"/>
    <w:rsid w:val="0048319E"/>
    <w:rsid w:val="004A1546"/>
    <w:rsid w:val="004E2618"/>
    <w:rsid w:val="004F2A1D"/>
    <w:rsid w:val="005148CC"/>
    <w:rsid w:val="005779BE"/>
    <w:rsid w:val="005909C8"/>
    <w:rsid w:val="005E24F7"/>
    <w:rsid w:val="005F6709"/>
    <w:rsid w:val="006560C3"/>
    <w:rsid w:val="006845B5"/>
    <w:rsid w:val="006C58CD"/>
    <w:rsid w:val="006F69A8"/>
    <w:rsid w:val="00751882"/>
    <w:rsid w:val="00761218"/>
    <w:rsid w:val="00784E64"/>
    <w:rsid w:val="00786DF2"/>
    <w:rsid w:val="007C78FF"/>
    <w:rsid w:val="007D1D1F"/>
    <w:rsid w:val="007E0D87"/>
    <w:rsid w:val="00801A28"/>
    <w:rsid w:val="00801CB2"/>
    <w:rsid w:val="00832B51"/>
    <w:rsid w:val="00835A29"/>
    <w:rsid w:val="00883174"/>
    <w:rsid w:val="00897DC6"/>
    <w:rsid w:val="008A01FD"/>
    <w:rsid w:val="0091238D"/>
    <w:rsid w:val="00962358"/>
    <w:rsid w:val="00973EE7"/>
    <w:rsid w:val="00975D66"/>
    <w:rsid w:val="009C5D88"/>
    <w:rsid w:val="009D1438"/>
    <w:rsid w:val="00A045D8"/>
    <w:rsid w:val="00A06B28"/>
    <w:rsid w:val="00A06CC0"/>
    <w:rsid w:val="00A43BBF"/>
    <w:rsid w:val="00A45AC9"/>
    <w:rsid w:val="00AB1310"/>
    <w:rsid w:val="00B16869"/>
    <w:rsid w:val="00B229FB"/>
    <w:rsid w:val="00B75D5E"/>
    <w:rsid w:val="00BC515F"/>
    <w:rsid w:val="00BC6C9C"/>
    <w:rsid w:val="00BF7FBC"/>
    <w:rsid w:val="00C15EA5"/>
    <w:rsid w:val="00C33744"/>
    <w:rsid w:val="00D008E9"/>
    <w:rsid w:val="00D079E2"/>
    <w:rsid w:val="00D35AC8"/>
    <w:rsid w:val="00D43161"/>
    <w:rsid w:val="00D550FB"/>
    <w:rsid w:val="00D654C6"/>
    <w:rsid w:val="00DE79DC"/>
    <w:rsid w:val="00E01022"/>
    <w:rsid w:val="00E36B3F"/>
    <w:rsid w:val="00EC74E3"/>
    <w:rsid w:val="00F4797F"/>
    <w:rsid w:val="00F65586"/>
    <w:rsid w:val="00FA4B60"/>
    <w:rsid w:val="00FC423B"/>
    <w:rsid w:val="00FF62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4:docId w14:val="1F6F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jc w:val="both"/>
    </w:pPr>
    <w:rPr>
      <w:rFonts w:ascii="Times" w:hAnsi="Times"/>
      <w:szCs w:val="24"/>
      <w:lang w:val="en-GB" w:eastAsia="en-US"/>
    </w:rPr>
  </w:style>
  <w:style w:type="paragraph" w:styleId="berschrift1">
    <w:name w:val="heading 1"/>
    <w:aliases w:val="Paper Title"/>
    <w:next w:val="AuthorList"/>
    <w:autoRedefine/>
    <w:qFormat/>
    <w:rsid w:val="003A3136"/>
    <w:pPr>
      <w:keepNext/>
      <w:spacing w:after="60"/>
      <w:jc w:val="center"/>
      <w:outlineLvl w:val="0"/>
    </w:pPr>
    <w:rPr>
      <w:b/>
      <w:bCs/>
      <w:kern w:val="32"/>
      <w:sz w:val="28"/>
      <w:szCs w:val="28"/>
      <w:lang w:val="en-GB" w:eastAsia="en-US"/>
    </w:rPr>
  </w:style>
  <w:style w:type="paragraph" w:styleId="berschrift2">
    <w:name w:val="heading 2"/>
    <w:aliases w:val="Section Heading"/>
    <w:next w:val="Textkrper-Zeileneinzug"/>
    <w:autoRedefine/>
    <w:qFormat/>
    <w:rsid w:val="00D079E2"/>
    <w:pPr>
      <w:keepNext/>
      <w:spacing w:before="240" w:after="60"/>
      <w:jc w:val="center"/>
      <w:outlineLvl w:val="1"/>
    </w:pPr>
    <w:rPr>
      <w:rFonts w:cs="Arial"/>
      <w:b/>
      <w:bCs/>
      <w:iCs/>
      <w:kern w:val="16"/>
      <w:sz w:val="24"/>
      <w:szCs w:val="24"/>
      <w:lang w:val="en-GB" w:eastAsia="en-US"/>
    </w:rPr>
  </w:style>
  <w:style w:type="paragraph" w:styleId="berschrift3">
    <w:name w:val="heading 3"/>
    <w:aliases w:val="Subsection Heading"/>
    <w:next w:val="Textkrper-Zeileneinzug"/>
    <w:qFormat/>
    <w:rsid w:val="006C58CD"/>
    <w:pPr>
      <w:keepNext/>
      <w:spacing w:before="120" w:after="60"/>
      <w:outlineLvl w:val="2"/>
    </w:pPr>
    <w:rPr>
      <w:rFonts w:cs="Arial"/>
      <w:bCs/>
      <w:i/>
      <w:sz w:val="24"/>
      <w:szCs w:val="26"/>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rsid w:val="006C58CD"/>
    <w:rPr>
      <w:sz w:val="16"/>
      <w:lang w:val="en-GB" w:eastAsia="en-US"/>
    </w:rPr>
  </w:style>
  <w:style w:type="paragraph" w:customStyle="1" w:styleId="AbstractTitle">
    <w:name w:val="Abstract Title"/>
    <w:next w:val="Textkrper-Zeileneinzug"/>
    <w:rsid w:val="002C6318"/>
    <w:rPr>
      <w:i/>
      <w:sz w:val="24"/>
      <w:szCs w:val="24"/>
      <w:lang w:val="en-GB" w:eastAsia="en-US"/>
    </w:rPr>
  </w:style>
  <w:style w:type="paragraph" w:customStyle="1" w:styleId="AuthorList">
    <w:name w:val="Author List"/>
    <w:next w:val="AbstractTitle"/>
    <w:autoRedefine/>
    <w:rsid w:val="00DE79DC"/>
    <w:pPr>
      <w:spacing w:before="180" w:after="240"/>
      <w:jc w:val="center"/>
    </w:pPr>
    <w:rPr>
      <w:sz w:val="24"/>
      <w:szCs w:val="24"/>
      <w:lang w:val="en-GB" w:eastAsia="en-US"/>
    </w:rPr>
  </w:style>
  <w:style w:type="paragraph" w:customStyle="1" w:styleId="FigureCaption">
    <w:name w:val="Figure Caption"/>
    <w:next w:val="Textkrper-Zeileneinzug"/>
    <w:rsid w:val="002C6318"/>
    <w:pPr>
      <w:spacing w:before="60" w:after="120"/>
      <w:jc w:val="center"/>
    </w:pPr>
    <w:rPr>
      <w:szCs w:val="24"/>
      <w:lang w:val="en-GB" w:eastAsia="en-US"/>
    </w:rPr>
  </w:style>
  <w:style w:type="paragraph" w:customStyle="1" w:styleId="TableCaption">
    <w:name w:val="Table Caption"/>
    <w:next w:val="Textkrper-Zeileneinzug"/>
    <w:rsid w:val="006C58CD"/>
    <w:pPr>
      <w:spacing w:before="60" w:after="60"/>
      <w:jc w:val="center"/>
    </w:pPr>
    <w:rPr>
      <w:szCs w:val="24"/>
      <w:lang w:val="en-GB" w:eastAsia="en-US"/>
    </w:rPr>
  </w:style>
  <w:style w:type="character" w:styleId="Funotenzeichen">
    <w:name w:val="footnote reference"/>
    <w:rsid w:val="006C58CD"/>
    <w:rPr>
      <w:rFonts w:ascii="Times New Roman" w:hAnsi="Times New Roman"/>
      <w:sz w:val="20"/>
      <w:vertAlign w:val="superscript"/>
    </w:rPr>
  </w:style>
  <w:style w:type="paragraph" w:customStyle="1" w:styleId="Equation">
    <w:name w:val="Equation"/>
    <w:basedOn w:val="BodyTextNoIndent"/>
    <w:next w:val="BodyTextNoIndent"/>
    <w:autoRedefine/>
    <w:rsid w:val="00DE79DC"/>
    <w:pPr>
      <w:spacing w:before="240" w:after="240"/>
      <w:jc w:val="right"/>
    </w:pPr>
    <w:rPr>
      <w:kern w:val="16"/>
    </w:rPr>
  </w:style>
  <w:style w:type="paragraph" w:customStyle="1" w:styleId="ReferenceText">
    <w:name w:val="Reference Text"/>
    <w:basedOn w:val="Standard"/>
    <w:link w:val="ReferenceTextChar"/>
    <w:autoRedefine/>
    <w:rsid w:val="00DE79DC"/>
    <w:pPr>
      <w:tabs>
        <w:tab w:val="left" w:pos="360"/>
      </w:tabs>
      <w:ind w:left="360" w:hanging="360"/>
    </w:pPr>
    <w:rPr>
      <w:rFonts w:ascii="Times New Roman" w:hAnsi="Times New Roman"/>
    </w:rPr>
  </w:style>
  <w:style w:type="paragraph" w:styleId="Textkrper-Zeileneinzug">
    <w:name w:val="Body Text Indent"/>
    <w:rsid w:val="002C6318"/>
    <w:pPr>
      <w:ind w:firstLine="187"/>
      <w:jc w:val="both"/>
    </w:pPr>
    <w:rPr>
      <w:lang w:val="en-GB" w:eastAsia="en-US"/>
    </w:rPr>
  </w:style>
  <w:style w:type="character" w:styleId="Hyperlink">
    <w:name w:val="Hyperlink"/>
    <w:rPr>
      <w:color w:val="0000FF"/>
      <w:u w:val="single"/>
    </w:rPr>
  </w:style>
  <w:style w:type="paragraph" w:customStyle="1" w:styleId="BulletedList">
    <w:name w:val="Bulleted List"/>
    <w:rsid w:val="003C52DD"/>
    <w:pPr>
      <w:numPr>
        <w:numId w:val="2"/>
      </w:numPr>
      <w:jc w:val="both"/>
    </w:pPr>
    <w:rPr>
      <w:szCs w:val="24"/>
      <w:lang w:val="en-GB" w:eastAsia="en-US"/>
    </w:rPr>
  </w:style>
  <w:style w:type="character" w:customStyle="1" w:styleId="ReferenceTextChar">
    <w:name w:val="Reference Text Char"/>
    <w:link w:val="ReferenceText"/>
    <w:rsid w:val="00BC6C9C"/>
    <w:rPr>
      <w:szCs w:val="24"/>
      <w:lang w:val="en-GB" w:eastAsia="en-US" w:bidi="ar-SA"/>
    </w:rPr>
  </w:style>
  <w:style w:type="paragraph" w:customStyle="1" w:styleId="Author">
    <w:name w:val="Author"/>
    <w:basedOn w:val="AuthorList"/>
    <w:rsid w:val="00801A28"/>
    <w:pPr>
      <w:spacing w:after="120"/>
    </w:pPr>
    <w:rPr>
      <w:kern w:val="16"/>
    </w:rPr>
  </w:style>
  <w:style w:type="paragraph" w:styleId="Beschriftung">
    <w:name w:val="caption"/>
    <w:basedOn w:val="Standard"/>
    <w:next w:val="Standard"/>
    <w:qFormat/>
    <w:pPr>
      <w:spacing w:before="120" w:after="120"/>
    </w:pPr>
    <w:rPr>
      <w:b/>
      <w:bCs/>
      <w:szCs w:val="20"/>
    </w:rPr>
  </w:style>
  <w:style w:type="paragraph" w:customStyle="1" w:styleId="BodyTextNoIndent">
    <w:name w:val="Body Text No Indent"/>
    <w:basedOn w:val="Textkrper-Zeileneinzug"/>
    <w:rsid w:val="002C6318"/>
    <w:pPr>
      <w:ind w:firstLine="0"/>
    </w:pPr>
  </w:style>
  <w:style w:type="paragraph" w:customStyle="1" w:styleId="FigureCaptionMultiLine">
    <w:name w:val="Figure Caption Multi Line"/>
    <w:basedOn w:val="FigureCaption"/>
    <w:next w:val="Textkrper-Zeileneinzug"/>
    <w:rsid w:val="006C58CD"/>
    <w:pPr>
      <w:jc w:val="both"/>
    </w:pPr>
    <w:rPr>
      <w:szCs w:val="20"/>
    </w:rPr>
  </w:style>
  <w:style w:type="paragraph" w:customStyle="1" w:styleId="TableCaptionMultiLine">
    <w:name w:val="Table Caption Multi Line"/>
    <w:basedOn w:val="TableCaption"/>
    <w:next w:val="Textkrper-Zeileneinzug"/>
    <w:rsid w:val="006C58CD"/>
    <w:pPr>
      <w:jc w:val="both"/>
    </w:pPr>
    <w:rPr>
      <w:szCs w:val="20"/>
    </w:rPr>
  </w:style>
  <w:style w:type="paragraph" w:customStyle="1" w:styleId="Institute">
    <w:name w:val="Institute"/>
    <w:basedOn w:val="AuthorList"/>
    <w:rsid w:val="00801A28"/>
    <w:pPr>
      <w:spacing w:before="0"/>
    </w:pPr>
    <w:rPr>
      <w:kern w:val="16"/>
      <w:sz w:val="20"/>
      <w:szCs w:val="20"/>
    </w:rPr>
  </w:style>
  <w:style w:type="character" w:styleId="BesuchterHyperlink">
    <w:name w:val="FollowedHyperlink"/>
    <w:rsid w:val="000E570E"/>
    <w:rPr>
      <w:color w:val="800080"/>
      <w:u w:val="single"/>
    </w:rPr>
  </w:style>
  <w:style w:type="paragraph" w:styleId="Sprechblasentext">
    <w:name w:val="Balloon Text"/>
    <w:basedOn w:val="Standard"/>
    <w:semiHidden/>
    <w:rsid w:val="00F655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jc w:val="both"/>
    </w:pPr>
    <w:rPr>
      <w:rFonts w:ascii="Times" w:hAnsi="Times"/>
      <w:szCs w:val="24"/>
      <w:lang w:val="en-GB" w:eastAsia="en-US"/>
    </w:rPr>
  </w:style>
  <w:style w:type="paragraph" w:styleId="berschrift1">
    <w:name w:val="heading 1"/>
    <w:aliases w:val="Paper Title"/>
    <w:next w:val="AuthorList"/>
    <w:autoRedefine/>
    <w:qFormat/>
    <w:rsid w:val="003A3136"/>
    <w:pPr>
      <w:keepNext/>
      <w:spacing w:after="60"/>
      <w:jc w:val="center"/>
      <w:outlineLvl w:val="0"/>
    </w:pPr>
    <w:rPr>
      <w:b/>
      <w:bCs/>
      <w:kern w:val="32"/>
      <w:sz w:val="28"/>
      <w:szCs w:val="28"/>
      <w:lang w:val="en-GB" w:eastAsia="en-US"/>
    </w:rPr>
  </w:style>
  <w:style w:type="paragraph" w:styleId="berschrift2">
    <w:name w:val="heading 2"/>
    <w:aliases w:val="Section Heading"/>
    <w:next w:val="Textkrper-Zeileneinzug"/>
    <w:autoRedefine/>
    <w:qFormat/>
    <w:rsid w:val="00D079E2"/>
    <w:pPr>
      <w:keepNext/>
      <w:spacing w:before="240" w:after="60"/>
      <w:jc w:val="center"/>
      <w:outlineLvl w:val="1"/>
    </w:pPr>
    <w:rPr>
      <w:rFonts w:cs="Arial"/>
      <w:b/>
      <w:bCs/>
      <w:iCs/>
      <w:kern w:val="16"/>
      <w:sz w:val="24"/>
      <w:szCs w:val="24"/>
      <w:lang w:val="en-GB" w:eastAsia="en-US"/>
    </w:rPr>
  </w:style>
  <w:style w:type="paragraph" w:styleId="berschrift3">
    <w:name w:val="heading 3"/>
    <w:aliases w:val="Subsection Heading"/>
    <w:next w:val="Textkrper-Zeileneinzug"/>
    <w:qFormat/>
    <w:rsid w:val="006C58CD"/>
    <w:pPr>
      <w:keepNext/>
      <w:spacing w:before="120" w:after="60"/>
      <w:outlineLvl w:val="2"/>
    </w:pPr>
    <w:rPr>
      <w:rFonts w:cs="Arial"/>
      <w:bCs/>
      <w:i/>
      <w:sz w:val="24"/>
      <w:szCs w:val="26"/>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rsid w:val="006C58CD"/>
    <w:rPr>
      <w:sz w:val="16"/>
      <w:lang w:val="en-GB" w:eastAsia="en-US"/>
    </w:rPr>
  </w:style>
  <w:style w:type="paragraph" w:customStyle="1" w:styleId="AbstractTitle">
    <w:name w:val="Abstract Title"/>
    <w:next w:val="Textkrper-Zeileneinzug"/>
    <w:rsid w:val="002C6318"/>
    <w:rPr>
      <w:i/>
      <w:sz w:val="24"/>
      <w:szCs w:val="24"/>
      <w:lang w:val="en-GB" w:eastAsia="en-US"/>
    </w:rPr>
  </w:style>
  <w:style w:type="paragraph" w:customStyle="1" w:styleId="AuthorList">
    <w:name w:val="Author List"/>
    <w:next w:val="AbstractTitle"/>
    <w:autoRedefine/>
    <w:rsid w:val="00DE79DC"/>
    <w:pPr>
      <w:spacing w:before="180" w:after="240"/>
      <w:jc w:val="center"/>
    </w:pPr>
    <w:rPr>
      <w:sz w:val="24"/>
      <w:szCs w:val="24"/>
      <w:lang w:val="en-GB" w:eastAsia="en-US"/>
    </w:rPr>
  </w:style>
  <w:style w:type="paragraph" w:customStyle="1" w:styleId="FigureCaption">
    <w:name w:val="Figure Caption"/>
    <w:next w:val="Textkrper-Zeileneinzug"/>
    <w:rsid w:val="002C6318"/>
    <w:pPr>
      <w:spacing w:before="60" w:after="120"/>
      <w:jc w:val="center"/>
    </w:pPr>
    <w:rPr>
      <w:szCs w:val="24"/>
      <w:lang w:val="en-GB" w:eastAsia="en-US"/>
    </w:rPr>
  </w:style>
  <w:style w:type="paragraph" w:customStyle="1" w:styleId="TableCaption">
    <w:name w:val="Table Caption"/>
    <w:next w:val="Textkrper-Zeileneinzug"/>
    <w:rsid w:val="006C58CD"/>
    <w:pPr>
      <w:spacing w:before="60" w:after="60"/>
      <w:jc w:val="center"/>
    </w:pPr>
    <w:rPr>
      <w:szCs w:val="24"/>
      <w:lang w:val="en-GB" w:eastAsia="en-US"/>
    </w:rPr>
  </w:style>
  <w:style w:type="character" w:styleId="Funotenzeichen">
    <w:name w:val="footnote reference"/>
    <w:rsid w:val="006C58CD"/>
    <w:rPr>
      <w:rFonts w:ascii="Times New Roman" w:hAnsi="Times New Roman"/>
      <w:sz w:val="20"/>
      <w:vertAlign w:val="superscript"/>
    </w:rPr>
  </w:style>
  <w:style w:type="paragraph" w:customStyle="1" w:styleId="Equation">
    <w:name w:val="Equation"/>
    <w:basedOn w:val="BodyTextNoIndent"/>
    <w:next w:val="BodyTextNoIndent"/>
    <w:autoRedefine/>
    <w:rsid w:val="00DE79DC"/>
    <w:pPr>
      <w:spacing w:before="240" w:after="240"/>
      <w:jc w:val="right"/>
    </w:pPr>
    <w:rPr>
      <w:kern w:val="16"/>
    </w:rPr>
  </w:style>
  <w:style w:type="paragraph" w:customStyle="1" w:styleId="ReferenceText">
    <w:name w:val="Reference Text"/>
    <w:basedOn w:val="Standard"/>
    <w:link w:val="ReferenceTextChar"/>
    <w:autoRedefine/>
    <w:rsid w:val="00DE79DC"/>
    <w:pPr>
      <w:tabs>
        <w:tab w:val="left" w:pos="360"/>
      </w:tabs>
      <w:ind w:left="360" w:hanging="360"/>
    </w:pPr>
    <w:rPr>
      <w:rFonts w:ascii="Times New Roman" w:hAnsi="Times New Roman"/>
    </w:rPr>
  </w:style>
  <w:style w:type="paragraph" w:styleId="Textkrper-Zeileneinzug">
    <w:name w:val="Body Text Indent"/>
    <w:rsid w:val="002C6318"/>
    <w:pPr>
      <w:ind w:firstLine="187"/>
      <w:jc w:val="both"/>
    </w:pPr>
    <w:rPr>
      <w:lang w:val="en-GB" w:eastAsia="en-US"/>
    </w:rPr>
  </w:style>
  <w:style w:type="character" w:styleId="Hyperlink">
    <w:name w:val="Hyperlink"/>
    <w:rPr>
      <w:color w:val="0000FF"/>
      <w:u w:val="single"/>
    </w:rPr>
  </w:style>
  <w:style w:type="paragraph" w:customStyle="1" w:styleId="BulletedList">
    <w:name w:val="Bulleted List"/>
    <w:rsid w:val="003C52DD"/>
    <w:pPr>
      <w:numPr>
        <w:numId w:val="2"/>
      </w:numPr>
      <w:jc w:val="both"/>
    </w:pPr>
    <w:rPr>
      <w:szCs w:val="24"/>
      <w:lang w:val="en-GB" w:eastAsia="en-US"/>
    </w:rPr>
  </w:style>
  <w:style w:type="character" w:customStyle="1" w:styleId="ReferenceTextChar">
    <w:name w:val="Reference Text Char"/>
    <w:link w:val="ReferenceText"/>
    <w:rsid w:val="00BC6C9C"/>
    <w:rPr>
      <w:szCs w:val="24"/>
      <w:lang w:val="en-GB" w:eastAsia="en-US" w:bidi="ar-SA"/>
    </w:rPr>
  </w:style>
  <w:style w:type="paragraph" w:customStyle="1" w:styleId="Author">
    <w:name w:val="Author"/>
    <w:basedOn w:val="AuthorList"/>
    <w:rsid w:val="00801A28"/>
    <w:pPr>
      <w:spacing w:after="120"/>
    </w:pPr>
    <w:rPr>
      <w:kern w:val="16"/>
    </w:rPr>
  </w:style>
  <w:style w:type="paragraph" w:styleId="Beschriftung">
    <w:name w:val="caption"/>
    <w:basedOn w:val="Standard"/>
    <w:next w:val="Standard"/>
    <w:qFormat/>
    <w:pPr>
      <w:spacing w:before="120" w:after="120"/>
    </w:pPr>
    <w:rPr>
      <w:b/>
      <w:bCs/>
      <w:szCs w:val="20"/>
    </w:rPr>
  </w:style>
  <w:style w:type="paragraph" w:customStyle="1" w:styleId="BodyTextNoIndent">
    <w:name w:val="Body Text No Indent"/>
    <w:basedOn w:val="Textkrper-Zeileneinzug"/>
    <w:rsid w:val="002C6318"/>
    <w:pPr>
      <w:ind w:firstLine="0"/>
    </w:pPr>
  </w:style>
  <w:style w:type="paragraph" w:customStyle="1" w:styleId="FigureCaptionMultiLine">
    <w:name w:val="Figure Caption Multi Line"/>
    <w:basedOn w:val="FigureCaption"/>
    <w:next w:val="Textkrper-Zeileneinzug"/>
    <w:rsid w:val="006C58CD"/>
    <w:pPr>
      <w:jc w:val="both"/>
    </w:pPr>
    <w:rPr>
      <w:szCs w:val="20"/>
    </w:rPr>
  </w:style>
  <w:style w:type="paragraph" w:customStyle="1" w:styleId="TableCaptionMultiLine">
    <w:name w:val="Table Caption Multi Line"/>
    <w:basedOn w:val="TableCaption"/>
    <w:next w:val="Textkrper-Zeileneinzug"/>
    <w:rsid w:val="006C58CD"/>
    <w:pPr>
      <w:jc w:val="both"/>
    </w:pPr>
    <w:rPr>
      <w:szCs w:val="20"/>
    </w:rPr>
  </w:style>
  <w:style w:type="paragraph" w:customStyle="1" w:styleId="Institute">
    <w:name w:val="Institute"/>
    <w:basedOn w:val="AuthorList"/>
    <w:rsid w:val="00801A28"/>
    <w:pPr>
      <w:spacing w:before="0"/>
    </w:pPr>
    <w:rPr>
      <w:kern w:val="16"/>
      <w:sz w:val="20"/>
      <w:szCs w:val="20"/>
    </w:rPr>
  </w:style>
  <w:style w:type="character" w:styleId="BesuchterHyperlink">
    <w:name w:val="FollowedHyperlink"/>
    <w:rsid w:val="000E570E"/>
    <w:rPr>
      <w:color w:val="800080"/>
      <w:u w:val="single"/>
    </w:rPr>
  </w:style>
  <w:style w:type="paragraph" w:styleId="Sprechblasentext">
    <w:name w:val="Balloon Text"/>
    <w:basedOn w:val="Standard"/>
    <w:semiHidden/>
    <w:rsid w:val="00F655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irep@gsi.d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nfileSvL\PP$Root\Weyrich\Eigene%20Dateien\Fusjb_2k16\Materials\JACoW_GSI_2016.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8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7560975609756087E-2"/>
          <c:y val="4.9438202247191011E-2"/>
          <c:w val="0.57181571815718157"/>
          <c:h val="0.92359550561797754"/>
        </c:manualLayout>
      </c:layout>
      <c:bar3DChart>
        <c:barDir val="col"/>
        <c:grouping val="clustered"/>
        <c:varyColors val="0"/>
        <c:ser>
          <c:idx val="0"/>
          <c:order val="0"/>
          <c:tx>
            <c:strRef>
              <c:f>Sheet1!$A$1</c:f>
              <c:strCache>
                <c:ptCount val="1"/>
                <c:pt idx="0">
                  <c:v>Format problems (source edited)</c:v>
                </c:pt>
              </c:strCache>
            </c:strRef>
          </c:tx>
          <c:spPr>
            <a:solidFill>
              <a:srgbClr val="9999FF"/>
            </a:solidFill>
            <a:ln w="12699">
              <a:solidFill>
                <a:srgbClr val="000000"/>
              </a:solidFill>
              <a:prstDash val="solid"/>
            </a:ln>
          </c:spPr>
          <c:invertIfNegative val="0"/>
          <c:val>
            <c:numRef>
              <c:f>Sheet1!$B$1</c:f>
              <c:numCache>
                <c:formatCode>0%</c:formatCode>
                <c:ptCount val="1"/>
                <c:pt idx="0">
                  <c:v>0.73</c:v>
                </c:pt>
              </c:numCache>
            </c:numRef>
          </c:val>
        </c:ser>
        <c:ser>
          <c:idx val="1"/>
          <c:order val="1"/>
          <c:tx>
            <c:strRef>
              <c:f>Sheet1!$A$2</c:f>
              <c:strCache>
                <c:ptCount val="1"/>
                <c:pt idx="0">
                  <c:v>Bad or no postscript file</c:v>
                </c:pt>
              </c:strCache>
            </c:strRef>
          </c:tx>
          <c:spPr>
            <a:solidFill>
              <a:srgbClr val="993366"/>
            </a:solidFill>
            <a:ln w="12699">
              <a:solidFill>
                <a:srgbClr val="000000"/>
              </a:solidFill>
              <a:prstDash val="solid"/>
            </a:ln>
          </c:spPr>
          <c:invertIfNegative val="0"/>
          <c:val>
            <c:numRef>
              <c:f>Sheet1!$B$2</c:f>
              <c:numCache>
                <c:formatCode>0%</c:formatCode>
                <c:ptCount val="1"/>
                <c:pt idx="0">
                  <c:v>0.37</c:v>
                </c:pt>
              </c:numCache>
            </c:numRef>
          </c:val>
        </c:ser>
        <c:ser>
          <c:idx val="2"/>
          <c:order val="2"/>
          <c:tx>
            <c:strRef>
              <c:f>Sheet1!$A$3</c:f>
              <c:strCache>
                <c:ptCount val="1"/>
                <c:pt idx="0">
                  <c:v>Bad fonts</c:v>
                </c:pt>
              </c:strCache>
            </c:strRef>
          </c:tx>
          <c:spPr>
            <a:solidFill>
              <a:srgbClr val="FFFFCC"/>
            </a:solidFill>
            <a:ln w="12699">
              <a:solidFill>
                <a:srgbClr val="000000"/>
              </a:solidFill>
              <a:prstDash val="solid"/>
            </a:ln>
          </c:spPr>
          <c:invertIfNegative val="0"/>
          <c:val>
            <c:numRef>
              <c:f>Sheet1!$B$3</c:f>
              <c:numCache>
                <c:formatCode>0%</c:formatCode>
                <c:ptCount val="1"/>
                <c:pt idx="0">
                  <c:v>0.28000000000000003</c:v>
                </c:pt>
              </c:numCache>
            </c:numRef>
          </c:val>
        </c:ser>
        <c:ser>
          <c:idx val="3"/>
          <c:order val="3"/>
          <c:tx>
            <c:strRef>
              <c:f>Sheet1!$A$4</c:f>
              <c:strCache>
                <c:ptCount val="1"/>
                <c:pt idx="0">
                  <c:v>Figure problems</c:v>
                </c:pt>
              </c:strCache>
            </c:strRef>
          </c:tx>
          <c:spPr>
            <a:solidFill>
              <a:srgbClr val="CCFFFF"/>
            </a:solidFill>
            <a:ln w="12699">
              <a:solidFill>
                <a:srgbClr val="000000"/>
              </a:solidFill>
              <a:prstDash val="solid"/>
            </a:ln>
          </c:spPr>
          <c:invertIfNegative val="0"/>
          <c:val>
            <c:numRef>
              <c:f>Sheet1!$B$4</c:f>
              <c:numCache>
                <c:formatCode>0%</c:formatCode>
                <c:ptCount val="1"/>
                <c:pt idx="0">
                  <c:v>0.24</c:v>
                </c:pt>
              </c:numCache>
            </c:numRef>
          </c:val>
        </c:ser>
        <c:ser>
          <c:idx val="4"/>
          <c:order val="4"/>
          <c:tx>
            <c:strRef>
              <c:f>Sheet1!$A$5</c:f>
              <c:strCache>
                <c:ptCount val="1"/>
                <c:pt idx="0">
                  <c:v>Unreadable disks/missing files</c:v>
                </c:pt>
              </c:strCache>
            </c:strRef>
          </c:tx>
          <c:spPr>
            <a:solidFill>
              <a:srgbClr val="660066"/>
            </a:solidFill>
            <a:ln w="12699">
              <a:solidFill>
                <a:srgbClr val="000000"/>
              </a:solidFill>
              <a:prstDash val="solid"/>
            </a:ln>
          </c:spPr>
          <c:invertIfNegative val="0"/>
          <c:val>
            <c:numRef>
              <c:f>Sheet1!$B$5</c:f>
              <c:numCache>
                <c:formatCode>0%</c:formatCode>
                <c:ptCount val="1"/>
                <c:pt idx="0">
                  <c:v>0.15</c:v>
                </c:pt>
              </c:numCache>
            </c:numRef>
          </c:val>
        </c:ser>
        <c:ser>
          <c:idx val="5"/>
          <c:order val="5"/>
          <c:tx>
            <c:strRef>
              <c:f>Sheet1!$A$6</c:f>
              <c:strCache>
                <c:ptCount val="1"/>
                <c:pt idx="0">
                  <c:v>Paper too long</c:v>
                </c:pt>
              </c:strCache>
            </c:strRef>
          </c:tx>
          <c:spPr>
            <a:solidFill>
              <a:srgbClr val="FF8080"/>
            </a:solidFill>
            <a:ln w="12699">
              <a:solidFill>
                <a:srgbClr val="000000"/>
              </a:solidFill>
              <a:prstDash val="solid"/>
            </a:ln>
          </c:spPr>
          <c:invertIfNegative val="0"/>
          <c:val>
            <c:numRef>
              <c:f>Sheet1!$B$6</c:f>
              <c:numCache>
                <c:formatCode>0%</c:formatCode>
                <c:ptCount val="1"/>
                <c:pt idx="0">
                  <c:v>0.09</c:v>
                </c:pt>
              </c:numCache>
            </c:numRef>
          </c:val>
        </c:ser>
        <c:ser>
          <c:idx val="6"/>
          <c:order val="6"/>
          <c:tx>
            <c:strRef>
              <c:f>Sheet1!$A$7</c:f>
              <c:strCache>
                <c:ptCount val="1"/>
                <c:pt idx="0">
                  <c:v>Equation problems</c:v>
                </c:pt>
              </c:strCache>
            </c:strRef>
          </c:tx>
          <c:spPr>
            <a:solidFill>
              <a:srgbClr val="0066CC"/>
            </a:solidFill>
            <a:ln w="12699">
              <a:solidFill>
                <a:srgbClr val="000000"/>
              </a:solidFill>
              <a:prstDash val="solid"/>
            </a:ln>
          </c:spPr>
          <c:invertIfNegative val="0"/>
          <c:val>
            <c:numRef>
              <c:f>Sheet1!$B$7</c:f>
              <c:numCache>
                <c:formatCode>0%</c:formatCode>
                <c:ptCount val="1"/>
                <c:pt idx="0">
                  <c:v>0.08</c:v>
                </c:pt>
              </c:numCache>
            </c:numRef>
          </c:val>
        </c:ser>
        <c:ser>
          <c:idx val="7"/>
          <c:order val="7"/>
          <c:tx>
            <c:strRef>
              <c:f>Sheet1!$A$8</c:f>
              <c:strCache>
                <c:ptCount val="1"/>
                <c:pt idx="0">
                  <c:v>Author requested changes</c:v>
                </c:pt>
              </c:strCache>
            </c:strRef>
          </c:tx>
          <c:spPr>
            <a:solidFill>
              <a:srgbClr val="CCCCFF"/>
            </a:solidFill>
            <a:ln w="12699">
              <a:solidFill>
                <a:srgbClr val="000000"/>
              </a:solidFill>
              <a:prstDash val="solid"/>
            </a:ln>
          </c:spPr>
          <c:invertIfNegative val="0"/>
          <c:val>
            <c:numRef>
              <c:f>Sheet1!$B$8</c:f>
              <c:numCache>
                <c:formatCode>0%</c:formatCode>
                <c:ptCount val="1"/>
                <c:pt idx="0">
                  <c:v>0.08</c:v>
                </c:pt>
              </c:numCache>
            </c:numRef>
          </c:val>
        </c:ser>
        <c:ser>
          <c:idx val="8"/>
          <c:order val="8"/>
          <c:tx>
            <c:strRef>
              <c:f>Sheet1!$A$9</c:f>
              <c:strCache>
                <c:ptCount val="1"/>
                <c:pt idx="0">
                  <c:v>Pages numbered, empty, etc.</c:v>
                </c:pt>
              </c:strCache>
            </c:strRef>
          </c:tx>
          <c:spPr>
            <a:solidFill>
              <a:srgbClr val="000080"/>
            </a:solidFill>
            <a:ln w="12699">
              <a:solidFill>
                <a:srgbClr val="000000"/>
              </a:solidFill>
              <a:prstDash val="solid"/>
            </a:ln>
          </c:spPr>
          <c:invertIfNegative val="0"/>
          <c:val>
            <c:numRef>
              <c:f>Sheet1!$B$9</c:f>
              <c:numCache>
                <c:formatCode>0%</c:formatCode>
                <c:ptCount val="1"/>
                <c:pt idx="0">
                  <c:v>0.05</c:v>
                </c:pt>
              </c:numCache>
            </c:numRef>
          </c:val>
        </c:ser>
        <c:dLbls>
          <c:showLegendKey val="0"/>
          <c:showVal val="0"/>
          <c:showCatName val="0"/>
          <c:showSerName val="0"/>
          <c:showPercent val="0"/>
          <c:showBubbleSize val="0"/>
        </c:dLbls>
        <c:gapWidth val="150"/>
        <c:shape val="box"/>
        <c:axId val="116263936"/>
        <c:axId val="116273920"/>
        <c:axId val="0"/>
      </c:bar3DChart>
      <c:catAx>
        <c:axId val="116263936"/>
        <c:scaling>
          <c:orientation val="minMax"/>
        </c:scaling>
        <c:delete val="1"/>
        <c:axPos val="b"/>
        <c:majorTickMark val="out"/>
        <c:minorTickMark val="none"/>
        <c:tickLblPos val="nextTo"/>
        <c:crossAx val="116273920"/>
        <c:crosses val="autoZero"/>
        <c:auto val="1"/>
        <c:lblAlgn val="ctr"/>
        <c:lblOffset val="100"/>
        <c:noMultiLvlLbl val="0"/>
      </c:catAx>
      <c:valAx>
        <c:axId val="116273920"/>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de-DE"/>
          </a:p>
        </c:txPr>
        <c:crossAx val="116263936"/>
        <c:crosses val="autoZero"/>
        <c:crossBetween val="between"/>
      </c:valAx>
      <c:spPr>
        <a:noFill/>
        <a:ln w="25397">
          <a:noFill/>
        </a:ln>
      </c:spPr>
    </c:plotArea>
    <c:legend>
      <c:legendPos val="r"/>
      <c:layout>
        <c:manualLayout>
          <c:xMode val="edge"/>
          <c:yMode val="edge"/>
          <c:x val="0.69918699186991862"/>
          <c:y val="0.28988764044943816"/>
          <c:w val="0.28184281842818432"/>
          <c:h val="0.42696629213483145"/>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de-DE"/>
        </a:p>
      </c:txPr>
    </c:legend>
    <c:plotVisOnly val="1"/>
    <c:dispBlanksAs val="gap"/>
    <c:showDLblsOverMax val="0"/>
  </c:chart>
  <c:spPr>
    <a:solidFill>
      <a:srgbClr val="FFFFFF"/>
    </a:solidFill>
    <a:ln w="12699">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de-DE"/>
    </a:p>
  </c:txPr>
  <c:externalData r:id="rId1">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JACoW_GSI_2016.dotx</Template>
  <TotalTime>0</TotalTime>
  <Pages>2</Pages>
  <Words>856</Words>
  <Characters>4426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GSI Helmholzzentrum für Schwerionenforschung mbH</Company>
  <LinksUpToDate>false</LinksUpToDate>
  <CharactersWithSpaces>5272</CharactersWithSpaces>
  <SharedDoc>false</SharedDoc>
  <HLinks>
    <vt:vector size="6" baseType="variant">
      <vt:variant>
        <vt:i4>6619201</vt:i4>
      </vt:variant>
      <vt:variant>
        <vt:i4>0</vt:i4>
      </vt:variant>
      <vt:variant>
        <vt:i4>0</vt:i4>
      </vt:variant>
      <vt:variant>
        <vt:i4>5</vt:i4>
      </vt:variant>
      <vt:variant>
        <vt:lpwstr>mailto:scirep@gsi.de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Weyrich, Karin Dr.</dc:creator>
  <cp:lastModifiedBy>Weyrich, Karin Dr.</cp:lastModifiedBy>
  <cp:revision>1</cp:revision>
  <cp:lastPrinted>2006-11-24T09:40:00Z</cp:lastPrinted>
  <dcterms:created xsi:type="dcterms:W3CDTF">2017-02-17T10:02:00Z</dcterms:created>
  <dcterms:modified xsi:type="dcterms:W3CDTF">2017-02-17T10:03:00Z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-1736144754</vt:i4>
  </property>
  <property fmtid="{D5CDD505-2E9C-101B-9397-08002B2CF9AE}" pid="3" name="_EmailSubject">
    <vt:lpwstr/>
  </property>
  <property fmtid="{D5CDD505-2E9C-101B-9397-08002B2CF9AE}" pid="4" name="_AuthorEmail">
    <vt:lpwstr>K.Grosse@gsi.de</vt:lpwstr>
  </property>
  <property fmtid="{D5CDD505-2E9C-101B-9397-08002B2CF9AE}" pid="5" name="_AuthorEmailDisplayName">
    <vt:lpwstr>Grosse Katrin</vt:lpwstr>
  </property>
  <property fmtid="{D5CDD505-2E9C-101B-9397-08002B2CF9AE}" pid="6" name="_PreviousAdHocReviewCycleID">
    <vt:i4>-615193747</vt:i4>
  </property>
  <property fmtid="{D5CDD505-2E9C-101B-9397-08002B2CF9AE}" pid="7" name="_ReviewingToolsShownOnce">
    <vt:lpwstr/>
  </property>
</Properties>
</file>