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96AABB" w14:textId="33209EC7" w:rsidR="00357924" w:rsidRDefault="00357924" w:rsidP="001C7E3B">
      <w:pPr>
        <w:pStyle w:val="Nur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40"/>
        <w:gridCol w:w="2717"/>
        <w:gridCol w:w="2551"/>
        <w:gridCol w:w="485"/>
        <w:gridCol w:w="1635"/>
      </w:tblGrid>
      <w:tr w:rsidR="000B174A" w:rsidRPr="000B174A" w14:paraId="0F84A94E" w14:textId="77777777" w:rsidTr="000B174A">
        <w:trPr>
          <w:cantSplit/>
          <w:trHeight w:hRule="exact" w:val="569"/>
        </w:trPr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8" w:type="dxa"/>
              <w:right w:w="68" w:type="dxa"/>
            </w:tcMar>
            <w:vAlign w:val="center"/>
          </w:tcPr>
          <w:p w14:paraId="24CAC8DB" w14:textId="77777777" w:rsidR="000B174A" w:rsidRPr="000B174A" w:rsidRDefault="000B174A" w:rsidP="005911CA">
            <w:pPr>
              <w:spacing w:before="120" w:after="120"/>
              <w:rPr>
                <w:b/>
              </w:rPr>
            </w:pPr>
            <w:r w:rsidRPr="000B174A">
              <w:rPr>
                <w:b/>
              </w:rPr>
              <w:t xml:space="preserve">Meeting: </w:t>
            </w:r>
          </w:p>
        </w:tc>
        <w:tc>
          <w:tcPr>
            <w:tcW w:w="3837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8" w:type="dxa"/>
              <w:right w:w="68" w:type="dxa"/>
            </w:tcMar>
            <w:vAlign w:val="center"/>
          </w:tcPr>
          <w:p w14:paraId="12883C79" w14:textId="6A3F13F7" w:rsidR="000B174A" w:rsidRPr="000B174A" w:rsidRDefault="000B174A" w:rsidP="000B174A">
            <w:pPr>
              <w:spacing w:before="120" w:after="120"/>
            </w:pPr>
            <w:r w:rsidRPr="000428DE">
              <w:rPr>
                <w:rFonts w:cs="Arial"/>
                <w:b/>
              </w:rPr>
              <w:t>Gesamtprojekt UNILAC-Reparatur und I</w:t>
            </w:r>
            <w:r>
              <w:rPr>
                <w:rFonts w:cs="Arial"/>
                <w:b/>
              </w:rPr>
              <w:t>nterimslösung</w:t>
            </w:r>
          </w:p>
        </w:tc>
      </w:tr>
      <w:tr w:rsidR="000B174A" w:rsidRPr="00E2613F" w14:paraId="2DEDD8CE" w14:textId="77777777" w:rsidTr="005911CA">
        <w:trPr>
          <w:cantSplit/>
        </w:trPr>
        <w:tc>
          <w:tcPr>
            <w:tcW w:w="1163" w:type="pct"/>
            <w:tcMar>
              <w:left w:w="68" w:type="dxa"/>
              <w:right w:w="68" w:type="dxa"/>
            </w:tcMar>
            <w:vAlign w:val="center"/>
          </w:tcPr>
          <w:p w14:paraId="6F5FC36A" w14:textId="77777777" w:rsidR="000B174A" w:rsidRPr="00E94E6B" w:rsidRDefault="000B174A" w:rsidP="005911CA">
            <w:pPr>
              <w:spacing w:before="120" w:after="120"/>
              <w:rPr>
                <w:rFonts w:cs="Arial"/>
                <w:b/>
                <w:szCs w:val="24"/>
              </w:rPr>
            </w:pPr>
            <w:r w:rsidRPr="00E94E6B">
              <w:rPr>
                <w:rFonts w:cs="Arial"/>
                <w:b/>
                <w:szCs w:val="24"/>
              </w:rPr>
              <w:t xml:space="preserve">Datum: </w:t>
            </w:r>
          </w:p>
        </w:tc>
        <w:tc>
          <w:tcPr>
            <w:tcW w:w="2736" w:type="pct"/>
            <w:gridSpan w:val="2"/>
            <w:tcMar>
              <w:left w:w="68" w:type="dxa"/>
              <w:right w:w="68" w:type="dxa"/>
            </w:tcMar>
            <w:vAlign w:val="center"/>
          </w:tcPr>
          <w:p w14:paraId="47D8AE8C" w14:textId="675AFD4B" w:rsidR="000B174A" w:rsidRPr="00166BC0" w:rsidRDefault="002C593C" w:rsidP="005911CA">
            <w:pPr>
              <w:spacing w:before="100" w:beforeAutospacing="1" w:after="100" w:afterAutospacing="1"/>
              <w:rPr>
                <w:rFonts w:cs="Arial"/>
                <w:b/>
              </w:rPr>
            </w:pPr>
            <w:r>
              <w:rPr>
                <w:rFonts w:cs="Arial"/>
              </w:rPr>
              <w:t>28</w:t>
            </w:r>
            <w:r w:rsidR="000B174A" w:rsidRPr="00166BC0">
              <w:rPr>
                <w:rFonts w:cs="Arial"/>
              </w:rPr>
              <w:t>.0</w:t>
            </w:r>
            <w:r>
              <w:rPr>
                <w:rFonts w:cs="Arial"/>
              </w:rPr>
              <w:t>4</w:t>
            </w:r>
            <w:r w:rsidR="000B174A" w:rsidRPr="00166BC0">
              <w:rPr>
                <w:rFonts w:cs="Arial"/>
              </w:rPr>
              <w:t xml:space="preserve">.2026, </w:t>
            </w:r>
            <w:r>
              <w:rPr>
                <w:rFonts w:cs="Arial"/>
              </w:rPr>
              <w:t>09</w:t>
            </w:r>
            <w:r w:rsidR="000B174A" w:rsidRPr="00166BC0">
              <w:rPr>
                <w:rFonts w:cs="Arial"/>
              </w:rPr>
              <w:t>:</w:t>
            </w:r>
            <w:r>
              <w:rPr>
                <w:rFonts w:cs="Arial"/>
              </w:rPr>
              <w:t>3</w:t>
            </w:r>
            <w:r w:rsidR="000B174A" w:rsidRPr="00166BC0">
              <w:rPr>
                <w:rFonts w:cs="Arial"/>
              </w:rPr>
              <w:t>0-</w:t>
            </w:r>
            <w:r>
              <w:rPr>
                <w:rFonts w:cs="Arial"/>
              </w:rPr>
              <w:t>11</w:t>
            </w:r>
            <w:r w:rsidR="000B174A" w:rsidRPr="00166BC0">
              <w:rPr>
                <w:rFonts w:cs="Arial"/>
              </w:rPr>
              <w:t>:</w:t>
            </w:r>
            <w:r>
              <w:rPr>
                <w:rFonts w:cs="Arial"/>
              </w:rPr>
              <w:t>0</w:t>
            </w:r>
            <w:r w:rsidR="000B174A" w:rsidRPr="00166BC0">
              <w:rPr>
                <w:rFonts w:cs="Arial"/>
              </w:rPr>
              <w:t>0</w:t>
            </w:r>
          </w:p>
        </w:tc>
        <w:tc>
          <w:tcPr>
            <w:tcW w:w="1101" w:type="pct"/>
            <w:gridSpan w:val="2"/>
            <w:tcMar>
              <w:left w:w="68" w:type="dxa"/>
              <w:right w:w="68" w:type="dxa"/>
            </w:tcMar>
            <w:vAlign w:val="center"/>
          </w:tcPr>
          <w:p w14:paraId="5EAD0035" w14:textId="77777777" w:rsidR="000B174A" w:rsidRPr="00166BC0" w:rsidRDefault="000B174A" w:rsidP="005911CA">
            <w:pPr>
              <w:rPr>
                <w:sz w:val="20"/>
              </w:rPr>
            </w:pPr>
          </w:p>
        </w:tc>
      </w:tr>
      <w:tr w:rsidR="000B174A" w:rsidRPr="00C216ED" w14:paraId="3827B9D2" w14:textId="77777777" w:rsidTr="005911CA">
        <w:trPr>
          <w:cantSplit/>
        </w:trPr>
        <w:tc>
          <w:tcPr>
            <w:tcW w:w="1163" w:type="pct"/>
            <w:tcMar>
              <w:left w:w="68" w:type="dxa"/>
              <w:right w:w="68" w:type="dxa"/>
            </w:tcMar>
            <w:vAlign w:val="center"/>
          </w:tcPr>
          <w:p w14:paraId="18A331BA" w14:textId="77777777" w:rsidR="000B174A" w:rsidRPr="00E94E6B" w:rsidRDefault="000B174A" w:rsidP="005911CA">
            <w:pPr>
              <w:spacing w:before="120" w:after="120"/>
              <w:rPr>
                <w:rFonts w:cs="Arial"/>
                <w:b/>
                <w:szCs w:val="24"/>
              </w:rPr>
            </w:pPr>
            <w:r>
              <w:rPr>
                <w:b/>
                <w:szCs w:val="24"/>
              </w:rPr>
              <w:t>Leitung:</w:t>
            </w:r>
          </w:p>
        </w:tc>
        <w:tc>
          <w:tcPr>
            <w:tcW w:w="2988" w:type="pct"/>
            <w:gridSpan w:val="3"/>
            <w:tcMar>
              <w:left w:w="68" w:type="dxa"/>
              <w:right w:w="68" w:type="dxa"/>
            </w:tcMar>
            <w:vAlign w:val="center"/>
          </w:tcPr>
          <w:p w14:paraId="47B76CB5" w14:textId="77777777" w:rsidR="000B174A" w:rsidRPr="00166BC0" w:rsidRDefault="000B174A" w:rsidP="005911CA">
            <w:pPr>
              <w:spacing w:before="100" w:beforeAutospacing="1" w:after="100" w:afterAutospacing="1"/>
              <w:rPr>
                <w:rFonts w:cs="Arial"/>
              </w:rPr>
            </w:pPr>
            <w:r w:rsidRPr="00166BC0">
              <w:t>R. Aßmann</w:t>
            </w:r>
          </w:p>
        </w:tc>
        <w:tc>
          <w:tcPr>
            <w:tcW w:w="849" w:type="pct"/>
            <w:tcMar>
              <w:left w:w="68" w:type="dxa"/>
              <w:right w:w="68" w:type="dxa"/>
            </w:tcMar>
            <w:vAlign w:val="center"/>
          </w:tcPr>
          <w:p w14:paraId="62D2482C" w14:textId="77777777" w:rsidR="000B174A" w:rsidRPr="00166BC0" w:rsidRDefault="000B174A" w:rsidP="005911CA">
            <w:pPr>
              <w:rPr>
                <w:b/>
                <w:szCs w:val="24"/>
              </w:rPr>
            </w:pPr>
          </w:p>
        </w:tc>
      </w:tr>
      <w:tr w:rsidR="000B174A" w:rsidRPr="00C216ED" w14:paraId="61B40398" w14:textId="77777777" w:rsidTr="005911CA">
        <w:trPr>
          <w:cantSplit/>
          <w:trHeight w:val="320"/>
        </w:trPr>
        <w:tc>
          <w:tcPr>
            <w:tcW w:w="1163" w:type="pct"/>
            <w:tcMar>
              <w:left w:w="68" w:type="dxa"/>
              <w:right w:w="68" w:type="dxa"/>
            </w:tcMar>
            <w:vAlign w:val="center"/>
          </w:tcPr>
          <w:p w14:paraId="67106E1A" w14:textId="77777777" w:rsidR="000B174A" w:rsidRDefault="000B174A" w:rsidP="005911CA">
            <w:pPr>
              <w:spacing w:before="120" w:after="120"/>
              <w:rPr>
                <w:b/>
                <w:szCs w:val="24"/>
              </w:rPr>
            </w:pPr>
            <w:r>
              <w:rPr>
                <w:b/>
                <w:szCs w:val="24"/>
              </w:rPr>
              <w:t>Protokoll</w:t>
            </w:r>
          </w:p>
        </w:tc>
        <w:tc>
          <w:tcPr>
            <w:tcW w:w="2988" w:type="pct"/>
            <w:gridSpan w:val="3"/>
            <w:tcMar>
              <w:left w:w="68" w:type="dxa"/>
              <w:right w:w="68" w:type="dxa"/>
            </w:tcMar>
            <w:vAlign w:val="center"/>
          </w:tcPr>
          <w:p w14:paraId="7C5CB9DA" w14:textId="45B798D5" w:rsidR="000B174A" w:rsidRPr="00166BC0" w:rsidRDefault="000B174A" w:rsidP="005911CA">
            <w:pPr>
              <w:spacing w:before="100" w:beforeAutospacing="1" w:after="100" w:afterAutospacing="1"/>
            </w:pPr>
            <w:r>
              <w:rPr>
                <w:szCs w:val="24"/>
              </w:rPr>
              <w:t>R. Hess und A. Seibel</w:t>
            </w:r>
          </w:p>
        </w:tc>
        <w:tc>
          <w:tcPr>
            <w:tcW w:w="849" w:type="pct"/>
            <w:tcMar>
              <w:left w:w="68" w:type="dxa"/>
              <w:right w:w="68" w:type="dxa"/>
            </w:tcMar>
            <w:vAlign w:val="center"/>
          </w:tcPr>
          <w:p w14:paraId="0C52DB4E" w14:textId="77777777" w:rsidR="000B174A" w:rsidRPr="00166BC0" w:rsidRDefault="000B174A" w:rsidP="005911CA">
            <w:pPr>
              <w:rPr>
                <w:b/>
                <w:szCs w:val="24"/>
              </w:rPr>
            </w:pPr>
          </w:p>
        </w:tc>
      </w:tr>
      <w:tr w:rsidR="000B174A" w:rsidRPr="00CE4A30" w14:paraId="7010AB92" w14:textId="77777777" w:rsidTr="00864DE7">
        <w:trPr>
          <w:cantSplit/>
          <w:trHeight w:hRule="exact" w:val="5305"/>
        </w:trPr>
        <w:tc>
          <w:tcPr>
            <w:tcW w:w="1163" w:type="pct"/>
            <w:tcMar>
              <w:left w:w="68" w:type="dxa"/>
              <w:right w:w="68" w:type="dxa"/>
            </w:tcMar>
            <w:vAlign w:val="center"/>
          </w:tcPr>
          <w:p w14:paraId="51FACA44" w14:textId="77777777" w:rsidR="000B174A" w:rsidRPr="00851FB8" w:rsidRDefault="000B174A" w:rsidP="005911CA">
            <w:pPr>
              <w:spacing w:before="120" w:after="120"/>
              <w:rPr>
                <w:b/>
              </w:rPr>
            </w:pPr>
            <w:r w:rsidRPr="00851FB8">
              <w:rPr>
                <w:b/>
              </w:rPr>
              <w:t>Teilnehmer:</w:t>
            </w:r>
          </w:p>
        </w:tc>
        <w:tc>
          <w:tcPr>
            <w:tcW w:w="1411" w:type="pct"/>
            <w:tcBorders>
              <w:right w:val="single" w:sz="4" w:space="0" w:color="auto"/>
            </w:tcBorders>
            <w:tcMar>
              <w:left w:w="68" w:type="dxa"/>
              <w:right w:w="68" w:type="dxa"/>
            </w:tcMar>
            <w:vAlign w:val="center"/>
          </w:tcPr>
          <w:p w14:paraId="1D2E69B3" w14:textId="401CC872" w:rsidR="000B174A" w:rsidRPr="00166BC0" w:rsidRDefault="00446C3D" w:rsidP="005911CA">
            <w:pPr>
              <w:spacing w:before="120" w:after="120"/>
            </w:pPr>
            <w:sdt>
              <w:sdtPr>
                <w:id w:val="209642644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174A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0B174A" w:rsidRPr="00166BC0">
              <w:t xml:space="preserve"> Z. Andelkovic </w:t>
            </w:r>
          </w:p>
          <w:p w14:paraId="59ABAD2A" w14:textId="275BDC2B" w:rsidR="000B174A" w:rsidRDefault="00446C3D" w:rsidP="005911CA">
            <w:pPr>
              <w:spacing w:before="120" w:after="120"/>
            </w:pPr>
            <w:sdt>
              <w:sdtPr>
                <w:id w:val="-14150702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174A" w:rsidRPr="00166BC0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0B174A" w:rsidRPr="00166BC0">
              <w:t xml:space="preserve"> R. Aßmann </w:t>
            </w:r>
          </w:p>
          <w:p w14:paraId="20AF0BF4" w14:textId="4529F0EB" w:rsidR="000B174A" w:rsidRPr="00166BC0" w:rsidRDefault="00446C3D" w:rsidP="005911CA">
            <w:pPr>
              <w:spacing w:before="120" w:after="120"/>
            </w:pPr>
            <w:sdt>
              <w:sdtPr>
                <w:id w:val="-103380658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174A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0B174A" w:rsidRPr="00166BC0">
              <w:t xml:space="preserve"> </w:t>
            </w:r>
            <w:r w:rsidR="000B174A">
              <w:t>B. Benz</w:t>
            </w:r>
          </w:p>
          <w:p w14:paraId="71F32E54" w14:textId="77777777" w:rsidR="000B174A" w:rsidRPr="000B174A" w:rsidRDefault="00446C3D" w:rsidP="000B174A">
            <w:pPr>
              <w:spacing w:before="120" w:after="120"/>
              <w:rPr>
                <w:lang w:val="en-US"/>
              </w:rPr>
            </w:pPr>
            <w:sdt>
              <w:sdtPr>
                <w:rPr>
                  <w:lang w:val="en-US"/>
                </w:rPr>
                <w:id w:val="1788308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174A" w:rsidRPr="000B174A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0B174A" w:rsidRPr="000B174A">
              <w:rPr>
                <w:lang w:val="en-US"/>
              </w:rPr>
              <w:t xml:space="preserve"> J. Blaurock</w:t>
            </w:r>
          </w:p>
          <w:p w14:paraId="194546BA" w14:textId="77777777" w:rsidR="000B174A" w:rsidRPr="000B174A" w:rsidRDefault="00446C3D" w:rsidP="000B174A">
            <w:pPr>
              <w:spacing w:before="120" w:after="120"/>
              <w:rPr>
                <w:lang w:val="en-US"/>
              </w:rPr>
            </w:pPr>
            <w:sdt>
              <w:sdtPr>
                <w:rPr>
                  <w:lang w:val="en-US"/>
                </w:rPr>
                <w:id w:val="-131162390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174A" w:rsidRPr="000B174A">
                  <w:rPr>
                    <w:rFonts w:ascii="MS Gothic" w:eastAsia="MS Gothic" w:hAnsi="MS Gothic" w:hint="eastAsia"/>
                    <w:lang w:val="en-US"/>
                  </w:rPr>
                  <w:t>☒</w:t>
                </w:r>
              </w:sdtContent>
            </w:sdt>
            <w:r w:rsidR="000B174A" w:rsidRPr="000B174A">
              <w:rPr>
                <w:lang w:val="en-US"/>
              </w:rPr>
              <w:t xml:space="preserve"> U. </w:t>
            </w:r>
            <w:proofErr w:type="spellStart"/>
            <w:r w:rsidR="000B174A" w:rsidRPr="000B174A">
              <w:rPr>
                <w:lang w:val="en-US"/>
              </w:rPr>
              <w:t>Fabig</w:t>
            </w:r>
            <w:proofErr w:type="spellEnd"/>
          </w:p>
          <w:p w14:paraId="11B70AF1" w14:textId="77777777" w:rsidR="000B174A" w:rsidRPr="000B174A" w:rsidRDefault="00446C3D" w:rsidP="000B174A">
            <w:pPr>
              <w:spacing w:before="120" w:after="120"/>
              <w:rPr>
                <w:lang w:val="en-US"/>
              </w:rPr>
            </w:pPr>
            <w:sdt>
              <w:sdtPr>
                <w:rPr>
                  <w:lang w:val="en-US"/>
                </w:rPr>
                <w:id w:val="14514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174A" w:rsidRPr="000B174A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0B174A" w:rsidRPr="000B174A">
              <w:rPr>
                <w:lang w:val="en-US"/>
              </w:rPr>
              <w:t xml:space="preserve"> P. Gerhard</w:t>
            </w:r>
          </w:p>
          <w:p w14:paraId="362B69F6" w14:textId="77777777" w:rsidR="000B174A" w:rsidRPr="000B174A" w:rsidRDefault="00446C3D" w:rsidP="000B174A">
            <w:pPr>
              <w:spacing w:before="120" w:after="120"/>
              <w:rPr>
                <w:lang w:val="en-US"/>
              </w:rPr>
            </w:pPr>
            <w:sdt>
              <w:sdtPr>
                <w:rPr>
                  <w:lang w:val="en-US"/>
                </w:rPr>
                <w:id w:val="120568535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174A">
                  <w:rPr>
                    <w:rFonts w:ascii="MS Gothic" w:eastAsia="MS Gothic" w:hAnsi="MS Gothic" w:hint="eastAsia"/>
                    <w:lang w:val="en-US"/>
                  </w:rPr>
                  <w:t>☒</w:t>
                </w:r>
              </w:sdtContent>
            </w:sdt>
            <w:r w:rsidR="000B174A" w:rsidRPr="000B174A">
              <w:rPr>
                <w:lang w:val="en-US"/>
              </w:rPr>
              <w:t xml:space="preserve"> A.</w:t>
            </w:r>
            <w:r w:rsidR="000B174A">
              <w:rPr>
                <w:lang w:val="en-US"/>
              </w:rPr>
              <w:t xml:space="preserve"> </w:t>
            </w:r>
            <w:proofErr w:type="spellStart"/>
            <w:r w:rsidR="000B174A">
              <w:rPr>
                <w:lang w:val="en-US"/>
              </w:rPr>
              <w:t>Giesler</w:t>
            </w:r>
            <w:proofErr w:type="spellEnd"/>
          </w:p>
          <w:p w14:paraId="30D4828F" w14:textId="1B8DA398" w:rsidR="000B174A" w:rsidRPr="002C593C" w:rsidRDefault="00446C3D" w:rsidP="005911CA">
            <w:pPr>
              <w:spacing w:before="120" w:after="120"/>
              <w:rPr>
                <w:lang w:val="en-US"/>
              </w:rPr>
            </w:pPr>
            <w:sdt>
              <w:sdtPr>
                <w:rPr>
                  <w:lang w:val="en-US"/>
                </w:rPr>
                <w:id w:val="-98701263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174A" w:rsidRPr="002C593C">
                  <w:rPr>
                    <w:rFonts w:ascii="MS Gothic" w:eastAsia="MS Gothic" w:hAnsi="MS Gothic" w:hint="eastAsia"/>
                    <w:lang w:val="en-US"/>
                  </w:rPr>
                  <w:t>☒</w:t>
                </w:r>
              </w:sdtContent>
            </w:sdt>
            <w:r w:rsidR="000B174A" w:rsidRPr="002C593C">
              <w:rPr>
                <w:lang w:val="en-US"/>
              </w:rPr>
              <w:t xml:space="preserve"> G. Harks</w:t>
            </w:r>
          </w:p>
          <w:p w14:paraId="63A16A7C" w14:textId="09D7EE07" w:rsidR="000B174A" w:rsidRPr="002C593C" w:rsidRDefault="00446C3D" w:rsidP="005911CA">
            <w:pPr>
              <w:spacing w:before="120" w:after="120"/>
              <w:rPr>
                <w:lang w:val="en-US"/>
              </w:rPr>
            </w:pPr>
            <w:sdt>
              <w:sdtPr>
                <w:rPr>
                  <w:lang w:val="en-US"/>
                </w:rPr>
                <w:id w:val="143525178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174A" w:rsidRPr="002C593C">
                  <w:rPr>
                    <w:rFonts w:ascii="MS Gothic" w:eastAsia="MS Gothic" w:hAnsi="MS Gothic" w:hint="eastAsia"/>
                    <w:lang w:val="en-US"/>
                  </w:rPr>
                  <w:t>☒</w:t>
                </w:r>
              </w:sdtContent>
            </w:sdt>
            <w:r w:rsidR="000B174A" w:rsidRPr="002C593C">
              <w:rPr>
                <w:lang w:val="en-US"/>
              </w:rPr>
              <w:t xml:space="preserve"> C. Herr</w:t>
            </w:r>
          </w:p>
          <w:p w14:paraId="427EFC46" w14:textId="70385086" w:rsidR="000B174A" w:rsidRPr="002C593C" w:rsidRDefault="00446C3D" w:rsidP="005911CA">
            <w:pPr>
              <w:spacing w:before="120" w:after="120"/>
              <w:rPr>
                <w:lang w:val="en-US"/>
              </w:rPr>
            </w:pPr>
            <w:sdt>
              <w:sdtPr>
                <w:rPr>
                  <w:lang w:val="en-US"/>
                </w:rPr>
                <w:id w:val="-195407641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174A" w:rsidRPr="002C593C">
                  <w:rPr>
                    <w:rFonts w:ascii="MS Gothic" w:eastAsia="MS Gothic" w:hAnsi="MS Gothic" w:hint="eastAsia"/>
                    <w:lang w:val="en-US"/>
                  </w:rPr>
                  <w:t>☒</w:t>
                </w:r>
              </w:sdtContent>
            </w:sdt>
            <w:r w:rsidR="000B174A" w:rsidRPr="002C593C">
              <w:rPr>
                <w:lang w:val="en-US"/>
              </w:rPr>
              <w:t xml:space="preserve"> R. Hess</w:t>
            </w:r>
          </w:p>
          <w:p w14:paraId="1CA0F27B" w14:textId="1090E185" w:rsidR="000B174A" w:rsidRPr="00864DE7" w:rsidRDefault="00446C3D" w:rsidP="005911CA">
            <w:pPr>
              <w:spacing w:before="120" w:after="120"/>
            </w:pPr>
            <w:sdt>
              <w:sdtPr>
                <w:id w:val="-108777082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174A" w:rsidRPr="00864DE7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0B174A" w:rsidRPr="00864DE7">
              <w:t xml:space="preserve"> F. Herfurth </w:t>
            </w:r>
          </w:p>
          <w:p w14:paraId="30DA656B" w14:textId="77777777" w:rsidR="00864DE7" w:rsidRPr="00166BC0" w:rsidRDefault="00446C3D" w:rsidP="00864DE7">
            <w:pPr>
              <w:spacing w:before="120" w:after="120"/>
            </w:pPr>
            <w:sdt>
              <w:sdtPr>
                <w:id w:val="-172359192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4DE7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864DE7">
              <w:t xml:space="preserve"> P. </w:t>
            </w:r>
            <w:proofErr w:type="spellStart"/>
            <w:r w:rsidR="00864DE7">
              <w:t>Kewes</w:t>
            </w:r>
            <w:proofErr w:type="spellEnd"/>
          </w:p>
          <w:p w14:paraId="6C34F5C2" w14:textId="4A5B8F56" w:rsidR="000B174A" w:rsidRPr="00166BC0" w:rsidRDefault="00446C3D" w:rsidP="005911CA">
            <w:pPr>
              <w:spacing w:before="120" w:after="120"/>
            </w:pPr>
            <w:sdt>
              <w:sdtPr>
                <w:id w:val="2545907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4DE7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864DE7" w:rsidRPr="00166BC0">
              <w:t xml:space="preserve"> </w:t>
            </w:r>
            <w:r w:rsidR="00864DE7">
              <w:t>M Klich</w:t>
            </w:r>
          </w:p>
          <w:p w14:paraId="46C51361" w14:textId="77777777" w:rsidR="000B174A" w:rsidRPr="00166BC0" w:rsidRDefault="000B174A" w:rsidP="005911CA">
            <w:pPr>
              <w:spacing w:before="120" w:after="120"/>
            </w:pPr>
          </w:p>
          <w:p w14:paraId="11854C7A" w14:textId="77777777" w:rsidR="000B174A" w:rsidRPr="00166BC0" w:rsidRDefault="000B174A" w:rsidP="005911CA">
            <w:pPr>
              <w:spacing w:before="120" w:after="120"/>
            </w:pPr>
          </w:p>
          <w:p w14:paraId="41D3AECD" w14:textId="77777777" w:rsidR="000B174A" w:rsidRPr="00166BC0" w:rsidRDefault="000B174A" w:rsidP="005911CA">
            <w:pPr>
              <w:spacing w:before="120" w:after="120"/>
            </w:pPr>
          </w:p>
          <w:p w14:paraId="70E5B713" w14:textId="77777777" w:rsidR="000B174A" w:rsidRPr="00166BC0" w:rsidRDefault="000B174A" w:rsidP="005911CA">
            <w:pPr>
              <w:spacing w:before="120" w:after="120"/>
            </w:pPr>
          </w:p>
          <w:p w14:paraId="37AD547B" w14:textId="77777777" w:rsidR="000B174A" w:rsidRPr="00166BC0" w:rsidRDefault="000B174A" w:rsidP="005911CA">
            <w:pPr>
              <w:spacing w:before="120" w:after="120"/>
            </w:pPr>
          </w:p>
        </w:tc>
        <w:tc>
          <w:tcPr>
            <w:tcW w:w="1325" w:type="pct"/>
            <w:tcBorders>
              <w:left w:val="single" w:sz="4" w:space="0" w:color="auto"/>
            </w:tcBorders>
            <w:vAlign w:val="center"/>
          </w:tcPr>
          <w:p w14:paraId="20CBA796" w14:textId="77777777" w:rsidR="00864DE7" w:rsidRPr="00166BC0" w:rsidRDefault="00446C3D" w:rsidP="00864DE7">
            <w:pPr>
              <w:spacing w:before="120" w:after="120"/>
            </w:pPr>
            <w:sdt>
              <w:sdtPr>
                <w:id w:val="-103573156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4DE7" w:rsidRPr="00166BC0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864DE7" w:rsidRPr="00166BC0">
              <w:t xml:space="preserve"> G. Loisch </w:t>
            </w:r>
          </w:p>
          <w:p w14:paraId="21F2D47B" w14:textId="57A9D5AE" w:rsidR="000B174A" w:rsidRPr="00166BC0" w:rsidRDefault="00446C3D" w:rsidP="005911CA">
            <w:pPr>
              <w:spacing w:before="120" w:after="120"/>
            </w:pPr>
            <w:sdt>
              <w:sdtPr>
                <w:id w:val="-192910405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4DE7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0B174A" w:rsidRPr="00166BC0">
              <w:t xml:space="preserve"> </w:t>
            </w:r>
            <w:r w:rsidR="00864DE7">
              <w:t>M. Martin-Pelaez</w:t>
            </w:r>
          </w:p>
          <w:p w14:paraId="7BCE396A" w14:textId="23A36021" w:rsidR="000B174A" w:rsidRPr="00166BC0" w:rsidRDefault="00446C3D" w:rsidP="005911CA">
            <w:pPr>
              <w:spacing w:before="120" w:after="120"/>
            </w:pPr>
            <w:sdt>
              <w:sdtPr>
                <w:id w:val="-114643540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174A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0B174A" w:rsidRPr="00166BC0">
              <w:t xml:space="preserve"> S. Mickat </w:t>
            </w:r>
          </w:p>
          <w:p w14:paraId="317D8355" w14:textId="49A55234" w:rsidR="000B174A" w:rsidRPr="00166BC0" w:rsidRDefault="00446C3D" w:rsidP="005911CA">
            <w:pPr>
              <w:spacing w:before="120" w:after="120"/>
            </w:pPr>
            <w:sdt>
              <w:sdtPr>
                <w:id w:val="-1225069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174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B174A" w:rsidRPr="00166BC0">
              <w:t xml:space="preserve"> M. Miski-Oglu </w:t>
            </w:r>
          </w:p>
          <w:p w14:paraId="3724160B" w14:textId="772C37B0" w:rsidR="000B174A" w:rsidRPr="00166BC0" w:rsidRDefault="00446C3D" w:rsidP="005911CA">
            <w:pPr>
              <w:spacing w:before="120" w:after="120"/>
            </w:pPr>
            <w:sdt>
              <w:sdtPr>
                <w:id w:val="-325746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174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B174A" w:rsidRPr="00166BC0">
              <w:t xml:space="preserve"> </w:t>
            </w:r>
            <w:r w:rsidR="000B174A">
              <w:t>D. Ondreka</w:t>
            </w:r>
          </w:p>
          <w:p w14:paraId="7E6E6661" w14:textId="26C6379E" w:rsidR="000B174A" w:rsidRDefault="00446C3D" w:rsidP="005911CA">
            <w:pPr>
              <w:spacing w:before="120" w:after="120"/>
            </w:pPr>
            <w:sdt>
              <w:sdtPr>
                <w:id w:val="-3998904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218C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0B174A" w:rsidRPr="00166BC0">
              <w:t xml:space="preserve"> </w:t>
            </w:r>
            <w:r w:rsidR="00D5218C">
              <w:t>J. Pforr</w:t>
            </w:r>
          </w:p>
          <w:p w14:paraId="43E5BB4B" w14:textId="77777777" w:rsidR="00D5218C" w:rsidRPr="00166BC0" w:rsidRDefault="00446C3D" w:rsidP="00D5218C">
            <w:pPr>
              <w:spacing w:before="120" w:after="120"/>
            </w:pPr>
            <w:sdt>
              <w:sdtPr>
                <w:id w:val="118809812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218C" w:rsidRPr="00166BC0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D5218C" w:rsidRPr="00166BC0">
              <w:t xml:space="preserve"> H. </w:t>
            </w:r>
            <w:proofErr w:type="spellStart"/>
            <w:r w:rsidR="00D5218C" w:rsidRPr="00166BC0">
              <w:t>Podlech</w:t>
            </w:r>
            <w:proofErr w:type="spellEnd"/>
            <w:r w:rsidR="00D5218C" w:rsidRPr="00166BC0">
              <w:t xml:space="preserve"> </w:t>
            </w:r>
          </w:p>
          <w:p w14:paraId="5F4F0077" w14:textId="77777777" w:rsidR="00D5218C" w:rsidRPr="00166BC0" w:rsidRDefault="00446C3D" w:rsidP="00D5218C">
            <w:pPr>
              <w:spacing w:before="120" w:after="120"/>
            </w:pPr>
            <w:sdt>
              <w:sdtPr>
                <w:id w:val="196191885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218C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D5218C" w:rsidRPr="00166BC0">
              <w:t xml:space="preserve"> </w:t>
            </w:r>
            <w:r w:rsidR="00D5218C">
              <w:t>T. Radon</w:t>
            </w:r>
          </w:p>
          <w:p w14:paraId="3C8F48AC" w14:textId="2C278C59" w:rsidR="00D5218C" w:rsidRPr="00166BC0" w:rsidRDefault="00446C3D" w:rsidP="005911CA">
            <w:pPr>
              <w:spacing w:before="120" w:after="120"/>
            </w:pPr>
            <w:sdt>
              <w:sdtPr>
                <w:id w:val="-14874888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218C" w:rsidRPr="00166BC0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D5218C" w:rsidRPr="00166BC0">
              <w:t xml:space="preserve"> S. Reimann </w:t>
            </w:r>
          </w:p>
          <w:p w14:paraId="6C5A94E4" w14:textId="3129270F" w:rsidR="000B174A" w:rsidRPr="00166BC0" w:rsidRDefault="00446C3D" w:rsidP="005911CA">
            <w:pPr>
              <w:spacing w:before="120" w:after="120"/>
            </w:pPr>
            <w:sdt>
              <w:sdtPr>
                <w:id w:val="885759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218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B174A" w:rsidRPr="00166BC0">
              <w:t xml:space="preserve"> </w:t>
            </w:r>
            <w:r w:rsidR="00D5218C">
              <w:t>A. Reiter</w:t>
            </w:r>
          </w:p>
          <w:p w14:paraId="580E8880" w14:textId="06078383" w:rsidR="000B174A" w:rsidRPr="00166BC0" w:rsidRDefault="00446C3D" w:rsidP="005911CA">
            <w:pPr>
              <w:spacing w:before="120" w:after="120"/>
            </w:pPr>
            <w:sdt>
              <w:sdtPr>
                <w:id w:val="35253883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174A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0B174A" w:rsidRPr="00166BC0">
              <w:t xml:space="preserve"> E. Rosi </w:t>
            </w:r>
          </w:p>
          <w:p w14:paraId="4097695F" w14:textId="79EB1083" w:rsidR="000B174A" w:rsidRPr="00166BC0" w:rsidRDefault="00446C3D" w:rsidP="005911CA">
            <w:pPr>
              <w:spacing w:before="120" w:after="120"/>
            </w:pPr>
            <w:sdt>
              <w:sdtPr>
                <w:id w:val="130311362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174A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0B174A" w:rsidRPr="00166BC0">
              <w:t xml:space="preserve"> U. Scheeler </w:t>
            </w:r>
          </w:p>
          <w:p w14:paraId="0BB2374F" w14:textId="7A54D848" w:rsidR="000B174A" w:rsidRPr="00166BC0" w:rsidRDefault="00446C3D" w:rsidP="005911CA">
            <w:pPr>
              <w:spacing w:before="120" w:after="120"/>
            </w:pPr>
            <w:sdt>
              <w:sdtPr>
                <w:id w:val="1631522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174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B174A" w:rsidRPr="00166BC0">
              <w:t xml:space="preserve"> B. Schlitt </w:t>
            </w:r>
          </w:p>
        </w:tc>
        <w:tc>
          <w:tcPr>
            <w:tcW w:w="1101" w:type="pct"/>
            <w:gridSpan w:val="2"/>
            <w:tcBorders>
              <w:left w:val="single" w:sz="4" w:space="0" w:color="auto"/>
            </w:tcBorders>
            <w:vAlign w:val="center"/>
          </w:tcPr>
          <w:p w14:paraId="4F00845A" w14:textId="77777777" w:rsidR="000B174A" w:rsidRPr="00166BC0" w:rsidRDefault="00446C3D" w:rsidP="005911CA">
            <w:pPr>
              <w:spacing w:before="120" w:after="120"/>
            </w:pPr>
            <w:sdt>
              <w:sdtPr>
                <w:id w:val="146970228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174A" w:rsidRPr="00166BC0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0B174A" w:rsidRPr="00166BC0">
              <w:t xml:space="preserve"> A. Schnase </w:t>
            </w:r>
          </w:p>
          <w:p w14:paraId="61E24271" w14:textId="5A0FFC4F" w:rsidR="000B174A" w:rsidRPr="00166BC0" w:rsidRDefault="00446C3D" w:rsidP="005911CA">
            <w:pPr>
              <w:spacing w:before="120" w:after="120"/>
            </w:pPr>
            <w:sdt>
              <w:sdtPr>
                <w:id w:val="-62414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174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B174A" w:rsidRPr="00166BC0">
              <w:t xml:space="preserve"> G. Schreiber</w:t>
            </w:r>
          </w:p>
          <w:p w14:paraId="050A8B41" w14:textId="77777777" w:rsidR="000B174A" w:rsidRPr="00166BC0" w:rsidRDefault="00446C3D" w:rsidP="005911CA">
            <w:pPr>
              <w:spacing w:before="120" w:after="120"/>
            </w:pPr>
            <w:sdt>
              <w:sdtPr>
                <w:id w:val="-48000572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174A" w:rsidRPr="00166BC0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0B174A" w:rsidRPr="00166BC0">
              <w:t xml:space="preserve"> A. Seibel </w:t>
            </w:r>
          </w:p>
          <w:p w14:paraId="008CE262" w14:textId="30CF4C35" w:rsidR="000B174A" w:rsidRPr="00166BC0" w:rsidRDefault="00446C3D" w:rsidP="005911CA">
            <w:pPr>
              <w:spacing w:before="120" w:after="120"/>
            </w:pPr>
            <w:sdt>
              <w:sdtPr>
                <w:id w:val="-99765520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4DE7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0B174A" w:rsidRPr="00166BC0">
              <w:t xml:space="preserve"> </w:t>
            </w:r>
            <w:r w:rsidR="00864DE7">
              <w:t xml:space="preserve">M. </w:t>
            </w:r>
            <w:proofErr w:type="spellStart"/>
            <w:r w:rsidR="00864DE7">
              <w:t>Spatar</w:t>
            </w:r>
            <w:proofErr w:type="spellEnd"/>
          </w:p>
          <w:p w14:paraId="37D56BB2" w14:textId="77777777" w:rsidR="000B174A" w:rsidRPr="00166BC0" w:rsidRDefault="00446C3D" w:rsidP="005911CA">
            <w:pPr>
              <w:spacing w:before="120" w:after="120"/>
            </w:pPr>
            <w:sdt>
              <w:sdtPr>
                <w:id w:val="-46335186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174A" w:rsidRPr="00166BC0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0B174A" w:rsidRPr="00166BC0">
              <w:t xml:space="preserve"> J. Stadlmann </w:t>
            </w:r>
          </w:p>
          <w:p w14:paraId="119157F2" w14:textId="2B90905E" w:rsidR="000B174A" w:rsidRPr="00166BC0" w:rsidRDefault="00446C3D" w:rsidP="005911CA">
            <w:pPr>
              <w:spacing w:before="120" w:after="120"/>
            </w:pPr>
            <w:sdt>
              <w:sdtPr>
                <w:id w:val="-1968570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174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B174A" w:rsidRPr="00166BC0">
              <w:t xml:space="preserve"> N. Stallkamp </w:t>
            </w:r>
          </w:p>
          <w:p w14:paraId="0FE79A69" w14:textId="1911DF12" w:rsidR="000B174A" w:rsidRPr="00166BC0" w:rsidRDefault="00446C3D" w:rsidP="005911CA">
            <w:pPr>
              <w:spacing w:before="120" w:after="120"/>
            </w:pPr>
            <w:sdt>
              <w:sdtPr>
                <w:id w:val="-1372061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174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B174A" w:rsidRPr="00166BC0">
              <w:t xml:space="preserve"> H. Vormann </w:t>
            </w:r>
          </w:p>
          <w:p w14:paraId="431B6A2A" w14:textId="77777777" w:rsidR="000B174A" w:rsidRPr="00166BC0" w:rsidRDefault="00446C3D" w:rsidP="005911CA">
            <w:pPr>
              <w:spacing w:before="120" w:after="120"/>
            </w:pPr>
            <w:sdt>
              <w:sdtPr>
                <w:id w:val="129147860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174A" w:rsidRPr="00166BC0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0B174A" w:rsidRPr="00166BC0">
              <w:t xml:space="preserve"> M. Vossberg </w:t>
            </w:r>
          </w:p>
          <w:p w14:paraId="0DC493B2" w14:textId="77777777" w:rsidR="000B174A" w:rsidRPr="00166BC0" w:rsidRDefault="00446C3D" w:rsidP="005911CA">
            <w:pPr>
              <w:spacing w:before="120" w:after="120"/>
            </w:pPr>
            <w:sdt>
              <w:sdtPr>
                <w:id w:val="-119167881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174A" w:rsidRPr="00166BC0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0B174A" w:rsidRPr="00166BC0">
              <w:t xml:space="preserve"> U. Weinrich </w:t>
            </w:r>
          </w:p>
          <w:p w14:paraId="6C0312D2" w14:textId="2B412051" w:rsidR="000B174A" w:rsidRPr="00166BC0" w:rsidRDefault="00446C3D" w:rsidP="005911CA">
            <w:pPr>
              <w:spacing w:before="120" w:after="120"/>
            </w:pPr>
            <w:sdt>
              <w:sdtPr>
                <w:id w:val="-147352171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174A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0B174A" w:rsidRPr="00166BC0">
              <w:t xml:space="preserve"> </w:t>
            </w:r>
            <w:r w:rsidR="000B174A">
              <w:t xml:space="preserve">B. </w:t>
            </w:r>
            <w:proofErr w:type="spellStart"/>
            <w:r w:rsidR="000B174A">
              <w:t>Walasek</w:t>
            </w:r>
            <w:proofErr w:type="spellEnd"/>
            <w:r w:rsidR="000B174A">
              <w:t>-Höhne</w:t>
            </w:r>
          </w:p>
          <w:p w14:paraId="4CF5E292" w14:textId="77777777" w:rsidR="000B174A" w:rsidRPr="00166BC0" w:rsidRDefault="00446C3D" w:rsidP="005911CA">
            <w:pPr>
              <w:spacing w:before="120" w:after="120"/>
            </w:pPr>
            <w:sdt>
              <w:sdtPr>
                <w:id w:val="-146195469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174A" w:rsidRPr="00166BC0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0B174A" w:rsidRPr="00166BC0">
              <w:t xml:space="preserve"> N. Winters </w:t>
            </w:r>
          </w:p>
          <w:p w14:paraId="33AC3241" w14:textId="307E8503" w:rsidR="000B174A" w:rsidRPr="00166BC0" w:rsidRDefault="00446C3D" w:rsidP="005911CA">
            <w:pPr>
              <w:spacing w:before="120" w:after="120"/>
            </w:pPr>
            <w:sdt>
              <w:sdtPr>
                <w:id w:val="57940183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174A" w:rsidRPr="00166BC0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0B174A" w:rsidRPr="00166BC0">
              <w:t xml:space="preserve"> Y. Valdau</w:t>
            </w:r>
          </w:p>
        </w:tc>
      </w:tr>
      <w:tr w:rsidR="000B174A" w14:paraId="3D39E766" w14:textId="77777777" w:rsidTr="00BD593A">
        <w:trPr>
          <w:cantSplit/>
          <w:trHeight w:val="996"/>
        </w:trPr>
        <w:tc>
          <w:tcPr>
            <w:tcW w:w="1163" w:type="pct"/>
            <w:tcMar>
              <w:left w:w="68" w:type="dxa"/>
              <w:right w:w="68" w:type="dxa"/>
            </w:tcMar>
            <w:vAlign w:val="center"/>
          </w:tcPr>
          <w:p w14:paraId="4A92F693" w14:textId="77777777" w:rsidR="000B174A" w:rsidRPr="00851FB8" w:rsidRDefault="000B174A" w:rsidP="005911CA">
            <w:pPr>
              <w:spacing w:before="120" w:after="120"/>
              <w:rPr>
                <w:b/>
              </w:rPr>
            </w:pPr>
            <w:r>
              <w:rPr>
                <w:b/>
              </w:rPr>
              <w:t>Verteiler</w:t>
            </w:r>
            <w:r w:rsidRPr="00851FB8">
              <w:rPr>
                <w:b/>
              </w:rPr>
              <w:t>:</w:t>
            </w:r>
          </w:p>
        </w:tc>
        <w:tc>
          <w:tcPr>
            <w:tcW w:w="3837" w:type="pct"/>
            <w:gridSpan w:val="4"/>
            <w:tcMar>
              <w:left w:w="68" w:type="dxa"/>
              <w:right w:w="68" w:type="dxa"/>
            </w:tcMar>
            <w:vAlign w:val="center"/>
          </w:tcPr>
          <w:p w14:paraId="030A4D08" w14:textId="018FD288" w:rsidR="000B174A" w:rsidRPr="000B174A" w:rsidRDefault="000B174A" w:rsidP="005911CA">
            <w:pPr>
              <w:spacing w:before="120" w:after="120"/>
            </w:pPr>
            <w:r w:rsidRPr="00600E29">
              <w:t xml:space="preserve">Teilnehmer-Mail-Liste „Gesamtprojekt UNILAC-Reparatur und </w:t>
            </w:r>
            <w:r>
              <w:t>I</w:t>
            </w:r>
            <w:r w:rsidRPr="00600E29">
              <w:rPr>
                <w:rFonts w:cs="Arial"/>
              </w:rPr>
              <w:t>nterimslösung</w:t>
            </w:r>
            <w:r w:rsidRPr="00600E29">
              <w:t>“</w:t>
            </w:r>
            <w:r>
              <w:t xml:space="preserve">, P. Niedermayer, K. Höhne, C. Kleffner, R. Gebel, D. Severin, C. Zhang, A. Schnase, L. Groening, H. </w:t>
            </w:r>
            <w:proofErr w:type="spellStart"/>
            <w:r>
              <w:t>Podlech</w:t>
            </w:r>
            <w:proofErr w:type="spellEnd"/>
          </w:p>
        </w:tc>
      </w:tr>
    </w:tbl>
    <w:p w14:paraId="0577FFC7" w14:textId="77777777" w:rsidR="00357924" w:rsidRPr="004D195D" w:rsidRDefault="00357924" w:rsidP="001C7E3B">
      <w:pPr>
        <w:pStyle w:val="Nur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599"/>
        <w:gridCol w:w="6853"/>
        <w:gridCol w:w="1473"/>
        <w:gridCol w:w="703"/>
      </w:tblGrid>
      <w:tr w:rsidR="0059396B" w:rsidRPr="00A96372" w14:paraId="3E2407FB" w14:textId="77777777" w:rsidTr="00FF4314">
        <w:trPr>
          <w:tblHeader/>
        </w:trPr>
        <w:tc>
          <w:tcPr>
            <w:tcW w:w="3870" w:type="pct"/>
            <w:gridSpan w:val="2"/>
            <w:tcBorders>
              <w:bottom w:val="single" w:sz="4" w:space="0" w:color="auto"/>
            </w:tcBorders>
            <w:shd w:val="clear" w:color="auto" w:fill="C0C0C0"/>
            <w:tcMar>
              <w:left w:w="68" w:type="dxa"/>
              <w:right w:w="68" w:type="dxa"/>
            </w:tcMar>
            <w:vAlign w:val="center"/>
          </w:tcPr>
          <w:p w14:paraId="1474F73E" w14:textId="18837A07" w:rsidR="0059396B" w:rsidRPr="00902ACD" w:rsidRDefault="0059396B" w:rsidP="00EF753B">
            <w:pPr>
              <w:keepNext/>
            </w:pPr>
            <w:r w:rsidRPr="00BD26DC">
              <w:rPr>
                <w:sz w:val="18"/>
              </w:rPr>
              <w:t xml:space="preserve">A: Aufgabe, </w:t>
            </w:r>
            <w:r w:rsidR="006B39A2">
              <w:rPr>
                <w:sz w:val="18"/>
              </w:rPr>
              <w:t>E: Entscheidung, I: Information</w:t>
            </w:r>
            <w:r w:rsidRPr="00BD26DC">
              <w:rPr>
                <w:sz w:val="18"/>
              </w:rPr>
              <w:t xml:space="preserve">    </w:t>
            </w:r>
          </w:p>
        </w:tc>
        <w:tc>
          <w:tcPr>
            <w:tcW w:w="765" w:type="pct"/>
            <w:tcBorders>
              <w:bottom w:val="single" w:sz="4" w:space="0" w:color="auto"/>
            </w:tcBorders>
            <w:shd w:val="clear" w:color="auto" w:fill="C0C0C0"/>
            <w:tcMar>
              <w:left w:w="68" w:type="dxa"/>
              <w:right w:w="68" w:type="dxa"/>
            </w:tcMar>
            <w:vAlign w:val="center"/>
          </w:tcPr>
          <w:p w14:paraId="663DD03A" w14:textId="77777777" w:rsidR="0059396B" w:rsidRPr="00BD26DC" w:rsidRDefault="0059396B" w:rsidP="00EF753B">
            <w:pPr>
              <w:keepNext/>
              <w:rPr>
                <w:sz w:val="18"/>
              </w:rPr>
            </w:pPr>
            <w:bookmarkStart w:id="0" w:name="_Toc389054758"/>
            <w:bookmarkStart w:id="1" w:name="_Toc389054875"/>
            <w:r w:rsidRPr="00BD26DC">
              <w:rPr>
                <w:sz w:val="18"/>
              </w:rPr>
              <w:t>Wer</w:t>
            </w:r>
            <w:bookmarkEnd w:id="0"/>
            <w:bookmarkEnd w:id="1"/>
          </w:p>
        </w:tc>
        <w:tc>
          <w:tcPr>
            <w:tcW w:w="365" w:type="pct"/>
            <w:tcBorders>
              <w:bottom w:val="single" w:sz="4" w:space="0" w:color="auto"/>
            </w:tcBorders>
            <w:shd w:val="clear" w:color="auto" w:fill="C0C0C0"/>
            <w:tcMar>
              <w:left w:w="68" w:type="dxa"/>
              <w:right w:w="68" w:type="dxa"/>
            </w:tcMar>
            <w:vAlign w:val="center"/>
          </w:tcPr>
          <w:p w14:paraId="6C6A1E94" w14:textId="77777777" w:rsidR="0059396B" w:rsidRPr="00BD26DC" w:rsidRDefault="0059396B" w:rsidP="00EF753B">
            <w:pPr>
              <w:keepNext/>
              <w:rPr>
                <w:sz w:val="18"/>
              </w:rPr>
            </w:pPr>
            <w:bookmarkStart w:id="2" w:name="_Toc389054759"/>
            <w:bookmarkStart w:id="3" w:name="_Toc389054876"/>
            <w:r w:rsidRPr="00BD26DC">
              <w:rPr>
                <w:sz w:val="18"/>
              </w:rPr>
              <w:t>Bis wann</w:t>
            </w:r>
            <w:bookmarkEnd w:id="2"/>
            <w:bookmarkEnd w:id="3"/>
          </w:p>
        </w:tc>
      </w:tr>
      <w:tr w:rsidR="00FA3728" w:rsidRPr="00E97211" w14:paraId="14EF03F6" w14:textId="77777777" w:rsidTr="006F44A2">
        <w:tc>
          <w:tcPr>
            <w:tcW w:w="5000" w:type="pct"/>
            <w:gridSpan w:val="4"/>
            <w:shd w:val="clear" w:color="auto" w:fill="D9D9D9"/>
            <w:tcMar>
              <w:left w:w="68" w:type="dxa"/>
              <w:right w:w="68" w:type="dxa"/>
            </w:tcMar>
            <w:vAlign w:val="center"/>
          </w:tcPr>
          <w:p w14:paraId="0752F789" w14:textId="246795C8" w:rsidR="0059396B" w:rsidRPr="00325ECF" w:rsidRDefault="00864DE7" w:rsidP="00230E04">
            <w:pPr>
              <w:pStyle w:val="berschrift1"/>
              <w:numPr>
                <w:ilvl w:val="0"/>
                <w:numId w:val="2"/>
              </w:numPr>
              <w:tabs>
                <w:tab w:val="left" w:pos="284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Allgemeines</w:t>
            </w:r>
          </w:p>
        </w:tc>
      </w:tr>
      <w:tr w:rsidR="0059396B" w:rsidRPr="006256D5" w14:paraId="5227B583" w14:textId="77777777" w:rsidTr="00FF4314">
        <w:tc>
          <w:tcPr>
            <w:tcW w:w="311" w:type="pct"/>
            <w:tcBorders>
              <w:bottom w:val="single" w:sz="4" w:space="0" w:color="auto"/>
            </w:tcBorders>
            <w:tcMar>
              <w:left w:w="68" w:type="dxa"/>
              <w:right w:w="68" w:type="dxa"/>
            </w:tcMar>
          </w:tcPr>
          <w:p w14:paraId="4AEF961C" w14:textId="77777777" w:rsidR="00FF4314" w:rsidRDefault="00FF4314" w:rsidP="00864DE7">
            <w:pPr>
              <w:jc w:val="center"/>
              <w:rPr>
                <w:sz w:val="20"/>
                <w:szCs w:val="18"/>
              </w:rPr>
            </w:pPr>
            <w:r w:rsidRPr="00FF4314">
              <w:rPr>
                <w:sz w:val="20"/>
                <w:szCs w:val="18"/>
              </w:rPr>
              <w:t>I</w:t>
            </w:r>
          </w:p>
          <w:p w14:paraId="678E1DE3" w14:textId="77777777" w:rsidR="00E97C34" w:rsidRDefault="00E97C34" w:rsidP="00864DE7">
            <w:pPr>
              <w:jc w:val="center"/>
              <w:rPr>
                <w:sz w:val="20"/>
                <w:szCs w:val="18"/>
              </w:rPr>
            </w:pPr>
          </w:p>
          <w:p w14:paraId="4EBA59DE" w14:textId="77777777" w:rsidR="00E97C34" w:rsidRDefault="00E97C34" w:rsidP="00864DE7">
            <w:pPr>
              <w:jc w:val="center"/>
              <w:rPr>
                <w:sz w:val="20"/>
                <w:szCs w:val="18"/>
              </w:rPr>
            </w:pPr>
          </w:p>
          <w:p w14:paraId="55A3D813" w14:textId="521D7264" w:rsidR="008C28ED" w:rsidRDefault="008C28ED" w:rsidP="00864DE7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I</w:t>
            </w:r>
          </w:p>
          <w:p w14:paraId="20CA282C" w14:textId="77777777" w:rsidR="008C28ED" w:rsidRDefault="008C28ED" w:rsidP="00864DE7">
            <w:pPr>
              <w:jc w:val="center"/>
              <w:rPr>
                <w:sz w:val="20"/>
                <w:szCs w:val="18"/>
              </w:rPr>
            </w:pPr>
          </w:p>
          <w:p w14:paraId="25D47869" w14:textId="77777777" w:rsidR="008C28ED" w:rsidRDefault="008C28ED" w:rsidP="00864DE7">
            <w:pPr>
              <w:jc w:val="center"/>
              <w:rPr>
                <w:sz w:val="20"/>
                <w:szCs w:val="18"/>
              </w:rPr>
            </w:pPr>
          </w:p>
          <w:p w14:paraId="47C734A1" w14:textId="77777777" w:rsidR="008C28ED" w:rsidRDefault="008C28ED" w:rsidP="00864DE7">
            <w:pPr>
              <w:jc w:val="center"/>
              <w:rPr>
                <w:sz w:val="20"/>
                <w:szCs w:val="18"/>
              </w:rPr>
            </w:pPr>
          </w:p>
          <w:p w14:paraId="0DBC60D8" w14:textId="77777777" w:rsidR="008C28ED" w:rsidRDefault="008C28ED" w:rsidP="00864DE7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I</w:t>
            </w:r>
          </w:p>
          <w:p w14:paraId="27C957FC" w14:textId="77777777" w:rsidR="008C28ED" w:rsidRDefault="008C28ED" w:rsidP="00864DE7">
            <w:pPr>
              <w:jc w:val="center"/>
              <w:rPr>
                <w:sz w:val="20"/>
                <w:szCs w:val="18"/>
              </w:rPr>
            </w:pPr>
          </w:p>
          <w:p w14:paraId="27CEA954" w14:textId="7F5F9663" w:rsidR="008C28ED" w:rsidRPr="00E97C34" w:rsidRDefault="008C28ED" w:rsidP="00BD593A">
            <w:pPr>
              <w:rPr>
                <w:sz w:val="16"/>
                <w:szCs w:val="14"/>
              </w:rPr>
            </w:pPr>
          </w:p>
          <w:p w14:paraId="51452CA3" w14:textId="77777777" w:rsidR="008C28ED" w:rsidRDefault="008C28ED" w:rsidP="00864DE7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A</w:t>
            </w:r>
          </w:p>
          <w:p w14:paraId="34768731" w14:textId="77777777" w:rsidR="008C28ED" w:rsidRDefault="008C28ED" w:rsidP="00864DE7">
            <w:pPr>
              <w:jc w:val="center"/>
              <w:rPr>
                <w:sz w:val="20"/>
                <w:szCs w:val="18"/>
              </w:rPr>
            </w:pPr>
          </w:p>
          <w:p w14:paraId="599C525B" w14:textId="77777777" w:rsidR="008C28ED" w:rsidRPr="00E97C34" w:rsidRDefault="008C28ED" w:rsidP="00864DE7">
            <w:pPr>
              <w:jc w:val="center"/>
              <w:rPr>
                <w:sz w:val="24"/>
              </w:rPr>
            </w:pPr>
          </w:p>
          <w:p w14:paraId="574B56E5" w14:textId="35C128BD" w:rsidR="008C28ED" w:rsidRDefault="00BD593A" w:rsidP="00864DE7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A</w:t>
            </w:r>
          </w:p>
          <w:p w14:paraId="4E44AE94" w14:textId="77777777" w:rsidR="00E97C34" w:rsidRDefault="00E97C34" w:rsidP="00864DE7">
            <w:pPr>
              <w:jc w:val="center"/>
              <w:rPr>
                <w:sz w:val="20"/>
                <w:szCs w:val="18"/>
              </w:rPr>
            </w:pPr>
          </w:p>
          <w:p w14:paraId="5B8F5D63" w14:textId="77777777" w:rsidR="008C28ED" w:rsidRDefault="008C28ED" w:rsidP="00864DE7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lastRenderedPageBreak/>
              <w:t>I</w:t>
            </w:r>
          </w:p>
          <w:p w14:paraId="3077A8E5" w14:textId="25FE87A4" w:rsidR="00BD593A" w:rsidRPr="00864DE7" w:rsidRDefault="00BD593A" w:rsidP="00864DE7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I</w:t>
            </w:r>
          </w:p>
        </w:tc>
        <w:tc>
          <w:tcPr>
            <w:tcW w:w="3559" w:type="pct"/>
            <w:tcBorders>
              <w:bottom w:val="single" w:sz="4" w:space="0" w:color="auto"/>
            </w:tcBorders>
            <w:tcMar>
              <w:left w:w="68" w:type="dxa"/>
              <w:right w:w="68" w:type="dxa"/>
            </w:tcMar>
          </w:tcPr>
          <w:p w14:paraId="69A878DD" w14:textId="66169F8C" w:rsidR="00864DE7" w:rsidRPr="00E97C34" w:rsidRDefault="00864DE7" w:rsidP="00D3247B">
            <w:pPr>
              <w:pStyle w:val="NurText"/>
              <w:numPr>
                <w:ilvl w:val="0"/>
                <w:numId w:val="3"/>
              </w:numPr>
              <w:rPr>
                <w:szCs w:val="20"/>
              </w:rPr>
            </w:pPr>
            <w:r w:rsidRPr="00E97C34">
              <w:rPr>
                <w:szCs w:val="20"/>
              </w:rPr>
              <w:lastRenderedPageBreak/>
              <w:t xml:space="preserve">Anmerkungen zum Protokoll des Kick-Off Meetings am 14.04.: keine </w:t>
            </w:r>
          </w:p>
          <w:p w14:paraId="17A913B9" w14:textId="58100D9E" w:rsidR="001A6D6B" w:rsidRPr="00E97C34" w:rsidRDefault="001F4563" w:rsidP="00D3247B">
            <w:pPr>
              <w:pStyle w:val="NurText"/>
              <w:numPr>
                <w:ilvl w:val="0"/>
                <w:numId w:val="3"/>
              </w:numPr>
              <w:rPr>
                <w:szCs w:val="20"/>
              </w:rPr>
            </w:pPr>
            <w:r w:rsidRPr="00E97C34">
              <w:rPr>
                <w:szCs w:val="20"/>
              </w:rPr>
              <w:t xml:space="preserve">Projektorganisation mit Support technischer Abteilungen im Gesamtprojekt-Organigramm nahezu komplett (weitere Anpassungen/Input erwünscht) (Organigramm findet sich hier: </w:t>
            </w:r>
            <w:hyperlink r:id="rId8" w:history="1">
              <w:r w:rsidRPr="00E97C34">
                <w:rPr>
                  <w:rStyle w:val="Hyperlink"/>
                  <w:szCs w:val="20"/>
                </w:rPr>
                <w:t>https://sf.gsi.de/f/d2f1e099deaa4e799920/</w:t>
              </w:r>
            </w:hyperlink>
          </w:p>
          <w:p w14:paraId="40E23406" w14:textId="77777777" w:rsidR="001F4563" w:rsidRPr="00E97C34" w:rsidRDefault="001F4563" w:rsidP="00D3247B">
            <w:pPr>
              <w:pStyle w:val="NurText"/>
              <w:numPr>
                <w:ilvl w:val="0"/>
                <w:numId w:val="3"/>
              </w:numPr>
              <w:rPr>
                <w:szCs w:val="20"/>
              </w:rPr>
            </w:pPr>
            <w:r w:rsidRPr="00E97C34">
              <w:rPr>
                <w:szCs w:val="20"/>
              </w:rPr>
              <w:t>Action Items des letzten Meetings wurden alle abgearbeitet und zukünftig dem Protokoll am Ende beigefügt!</w:t>
            </w:r>
          </w:p>
          <w:p w14:paraId="3D705380" w14:textId="66FF3C4E" w:rsidR="008C28ED" w:rsidRPr="00E97C34" w:rsidRDefault="008C28ED" w:rsidP="00D3247B">
            <w:pPr>
              <w:pStyle w:val="NurText"/>
              <w:numPr>
                <w:ilvl w:val="0"/>
                <w:numId w:val="3"/>
              </w:numPr>
              <w:rPr>
                <w:szCs w:val="20"/>
              </w:rPr>
            </w:pPr>
            <w:r w:rsidRPr="00E97C34">
              <w:rPr>
                <w:b/>
                <w:bCs/>
                <w:szCs w:val="20"/>
              </w:rPr>
              <w:t>Action (Einkauf mit Teilprojektleitern</w:t>
            </w:r>
            <w:r w:rsidRPr="00E97C34">
              <w:rPr>
                <w:szCs w:val="20"/>
              </w:rPr>
              <w:t xml:space="preserve">): </w:t>
            </w:r>
            <w:r w:rsidR="00BD593A" w:rsidRPr="00E97C34">
              <w:rPr>
                <w:szCs w:val="20"/>
              </w:rPr>
              <w:t>PMO und Einkauf schlagen die Organisation eines Jour Fixe zwischen ihnen und den Teilprojektleitern vor, um die Beschaffungsprozesse zu optimieren.</w:t>
            </w:r>
          </w:p>
          <w:p w14:paraId="68B957F9" w14:textId="6816EEDF" w:rsidR="00BD593A" w:rsidRPr="00E97C34" w:rsidRDefault="00BD593A" w:rsidP="00D3247B">
            <w:pPr>
              <w:pStyle w:val="NurText"/>
              <w:numPr>
                <w:ilvl w:val="0"/>
                <w:numId w:val="3"/>
              </w:numPr>
              <w:rPr>
                <w:szCs w:val="20"/>
              </w:rPr>
            </w:pPr>
            <w:r w:rsidRPr="00E97C34">
              <w:rPr>
                <w:b/>
                <w:bCs/>
                <w:szCs w:val="20"/>
              </w:rPr>
              <w:t>A</w:t>
            </w:r>
            <w:r w:rsidR="001452D1" w:rsidRPr="00E97C34">
              <w:rPr>
                <w:b/>
                <w:bCs/>
                <w:szCs w:val="20"/>
              </w:rPr>
              <w:t>c</w:t>
            </w:r>
            <w:r w:rsidRPr="00E97C34">
              <w:rPr>
                <w:b/>
                <w:bCs/>
                <w:szCs w:val="20"/>
              </w:rPr>
              <w:t>tion:</w:t>
            </w:r>
            <w:r w:rsidRPr="00E97C3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E97C34">
              <w:rPr>
                <w:szCs w:val="20"/>
              </w:rPr>
              <w:t>Die zukünftige Kostenstellenstruktur muss abgestimmt werden.</w:t>
            </w:r>
          </w:p>
          <w:p w14:paraId="7FF70CB8" w14:textId="77777777" w:rsidR="008C28ED" w:rsidRPr="00E97C34" w:rsidRDefault="008C28ED" w:rsidP="00D3247B">
            <w:pPr>
              <w:pStyle w:val="NurText"/>
              <w:numPr>
                <w:ilvl w:val="0"/>
                <w:numId w:val="5"/>
              </w:numPr>
              <w:rPr>
                <w:szCs w:val="20"/>
              </w:rPr>
            </w:pPr>
            <w:r w:rsidRPr="00E97C34">
              <w:rPr>
                <w:b/>
                <w:bCs/>
                <w:szCs w:val="20"/>
              </w:rPr>
              <w:lastRenderedPageBreak/>
              <w:t>Entscheidungsprozesse laufen über R. Aßmann!</w:t>
            </w:r>
          </w:p>
          <w:p w14:paraId="6608E66A" w14:textId="7F1B86F1" w:rsidR="008C28ED" w:rsidRPr="008C28ED" w:rsidRDefault="008C28ED" w:rsidP="00D3247B">
            <w:pPr>
              <w:pStyle w:val="NurText"/>
              <w:numPr>
                <w:ilvl w:val="0"/>
                <w:numId w:val="6"/>
              </w:numPr>
              <w:rPr>
                <w:sz w:val="20"/>
                <w:szCs w:val="18"/>
                <w:lang w:val="en-US"/>
              </w:rPr>
            </w:pPr>
            <w:r w:rsidRPr="00E97C34">
              <w:rPr>
                <w:szCs w:val="20"/>
                <w:lang w:val="en-US"/>
              </w:rPr>
              <w:t xml:space="preserve">Pre-MAC Meeting am 29.04. von 14-20 </w:t>
            </w:r>
            <w:proofErr w:type="spellStart"/>
            <w:r w:rsidRPr="00E97C34">
              <w:rPr>
                <w:szCs w:val="20"/>
                <w:lang w:val="en-US"/>
              </w:rPr>
              <w:t>Uhr</w:t>
            </w:r>
            <w:proofErr w:type="spellEnd"/>
            <w:r w:rsidRPr="00E97C34">
              <w:rPr>
                <w:szCs w:val="20"/>
                <w:lang w:val="en-US"/>
              </w:rPr>
              <w:t>, Main-MAC Meeting am 02. &amp; 03.06. via Zoom</w:t>
            </w:r>
          </w:p>
        </w:tc>
        <w:tc>
          <w:tcPr>
            <w:tcW w:w="765" w:type="pct"/>
            <w:tcBorders>
              <w:bottom w:val="single" w:sz="4" w:space="0" w:color="auto"/>
            </w:tcBorders>
            <w:tcMar>
              <w:left w:w="68" w:type="dxa"/>
              <w:right w:w="68" w:type="dxa"/>
            </w:tcMar>
          </w:tcPr>
          <w:p w14:paraId="0D854B11" w14:textId="77777777" w:rsidR="00AB6C6A" w:rsidRPr="008C28ED" w:rsidRDefault="00AB6C6A" w:rsidP="00307264">
            <w:pPr>
              <w:rPr>
                <w:rFonts w:eastAsiaTheme="minorHAnsi" w:cs="Arial"/>
                <w:color w:val="0070C0"/>
                <w:sz w:val="20"/>
                <w:szCs w:val="18"/>
                <w:lang w:val="en-US" w:eastAsia="en-US"/>
              </w:rPr>
            </w:pPr>
          </w:p>
          <w:p w14:paraId="2D500702" w14:textId="77777777" w:rsidR="008C28ED" w:rsidRPr="008C28ED" w:rsidRDefault="008C28ED" w:rsidP="00307264">
            <w:pPr>
              <w:rPr>
                <w:rFonts w:eastAsiaTheme="minorHAnsi" w:cs="Arial"/>
                <w:color w:val="0070C0"/>
                <w:sz w:val="20"/>
                <w:szCs w:val="18"/>
                <w:lang w:val="en-US" w:eastAsia="en-US"/>
              </w:rPr>
            </w:pPr>
          </w:p>
          <w:p w14:paraId="3FDF2F47" w14:textId="77777777" w:rsidR="008C28ED" w:rsidRPr="008C28ED" w:rsidRDefault="008C28ED" w:rsidP="00307264">
            <w:pPr>
              <w:rPr>
                <w:rFonts w:eastAsiaTheme="minorHAnsi" w:cs="Arial"/>
                <w:color w:val="0070C0"/>
                <w:sz w:val="20"/>
                <w:szCs w:val="18"/>
                <w:lang w:val="en-US" w:eastAsia="en-US"/>
              </w:rPr>
            </w:pPr>
          </w:p>
          <w:p w14:paraId="6AEE36BF" w14:textId="77777777" w:rsidR="008C28ED" w:rsidRPr="008C28ED" w:rsidRDefault="008C28ED" w:rsidP="00307264">
            <w:pPr>
              <w:rPr>
                <w:rFonts w:eastAsiaTheme="minorHAnsi" w:cs="Arial"/>
                <w:color w:val="0070C0"/>
                <w:sz w:val="20"/>
                <w:szCs w:val="18"/>
                <w:lang w:val="en-US" w:eastAsia="en-US"/>
              </w:rPr>
            </w:pPr>
          </w:p>
          <w:p w14:paraId="42A32889" w14:textId="77777777" w:rsidR="008C28ED" w:rsidRPr="008C28ED" w:rsidRDefault="008C28ED" w:rsidP="00307264">
            <w:pPr>
              <w:rPr>
                <w:rFonts w:eastAsiaTheme="minorHAnsi" w:cs="Arial"/>
                <w:color w:val="0070C0"/>
                <w:sz w:val="20"/>
                <w:szCs w:val="18"/>
                <w:lang w:val="en-US" w:eastAsia="en-US"/>
              </w:rPr>
            </w:pPr>
          </w:p>
          <w:p w14:paraId="08CB7D2B" w14:textId="77777777" w:rsidR="008C28ED" w:rsidRPr="008C28ED" w:rsidRDefault="008C28ED" w:rsidP="00307264">
            <w:pPr>
              <w:rPr>
                <w:rFonts w:eastAsiaTheme="minorHAnsi" w:cs="Arial"/>
                <w:color w:val="0070C0"/>
                <w:sz w:val="20"/>
                <w:szCs w:val="18"/>
                <w:lang w:val="en-US" w:eastAsia="en-US"/>
              </w:rPr>
            </w:pPr>
          </w:p>
          <w:p w14:paraId="2D8B9286" w14:textId="77777777" w:rsidR="008C28ED" w:rsidRPr="008C28ED" w:rsidRDefault="008C28ED" w:rsidP="00307264">
            <w:pPr>
              <w:rPr>
                <w:rFonts w:eastAsiaTheme="minorHAnsi" w:cs="Arial"/>
                <w:color w:val="0070C0"/>
                <w:sz w:val="20"/>
                <w:szCs w:val="18"/>
                <w:lang w:val="en-US" w:eastAsia="en-US"/>
              </w:rPr>
            </w:pPr>
          </w:p>
          <w:p w14:paraId="136F1324" w14:textId="77777777" w:rsidR="008C28ED" w:rsidRPr="00E97C34" w:rsidRDefault="008C28ED" w:rsidP="00307264">
            <w:pPr>
              <w:rPr>
                <w:rFonts w:eastAsiaTheme="minorHAnsi" w:cs="Arial"/>
                <w:color w:val="0070C0"/>
                <w:szCs w:val="20"/>
                <w:lang w:val="en-US" w:eastAsia="en-US"/>
              </w:rPr>
            </w:pPr>
          </w:p>
          <w:p w14:paraId="26CE1803" w14:textId="77777777" w:rsidR="00E97C34" w:rsidRDefault="00E97C34" w:rsidP="00307264">
            <w:pPr>
              <w:rPr>
                <w:szCs w:val="20"/>
              </w:rPr>
            </w:pPr>
          </w:p>
          <w:p w14:paraId="7E7C6757" w14:textId="3BEA4E64" w:rsidR="008C28ED" w:rsidRPr="008C28ED" w:rsidRDefault="008C28ED" w:rsidP="00307264">
            <w:pPr>
              <w:rPr>
                <w:rFonts w:eastAsiaTheme="minorHAnsi" w:cs="Arial"/>
                <w:color w:val="0070C0"/>
                <w:sz w:val="20"/>
                <w:szCs w:val="18"/>
                <w:lang w:eastAsia="en-US"/>
              </w:rPr>
            </w:pPr>
            <w:r w:rsidRPr="00865F98">
              <w:rPr>
                <w:rFonts w:ascii="Calibri" w:eastAsiaTheme="minorHAnsi" w:hAnsi="Calibri" w:cstheme="minorBidi"/>
                <w:szCs w:val="20"/>
                <w:lang w:eastAsia="en-US"/>
              </w:rPr>
              <w:t>Einkauf mit Teilprojektleitern</w:t>
            </w:r>
          </w:p>
        </w:tc>
        <w:tc>
          <w:tcPr>
            <w:tcW w:w="365" w:type="pct"/>
            <w:tcBorders>
              <w:bottom w:val="single" w:sz="4" w:space="0" w:color="auto"/>
            </w:tcBorders>
            <w:tcMar>
              <w:left w:w="68" w:type="dxa"/>
              <w:right w:w="68" w:type="dxa"/>
            </w:tcMar>
          </w:tcPr>
          <w:p w14:paraId="059577F5" w14:textId="77777777" w:rsidR="0059396B" w:rsidRPr="006256D5" w:rsidRDefault="0059396B" w:rsidP="00EF753B">
            <w:pPr>
              <w:rPr>
                <w:sz w:val="20"/>
              </w:rPr>
            </w:pPr>
          </w:p>
        </w:tc>
      </w:tr>
      <w:tr w:rsidR="004F607A" w:rsidRPr="006256D5" w14:paraId="40604ED0" w14:textId="77777777" w:rsidTr="004F607A"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left w:w="68" w:type="dxa"/>
              <w:right w:w="68" w:type="dxa"/>
            </w:tcMar>
          </w:tcPr>
          <w:p w14:paraId="3D855D7D" w14:textId="53CA92EE" w:rsidR="004F607A" w:rsidRPr="00325ECF" w:rsidRDefault="00BD593A" w:rsidP="004F607A">
            <w:pPr>
              <w:pStyle w:val="Listenabsatz"/>
              <w:numPr>
                <w:ilvl w:val="0"/>
                <w:numId w:val="2"/>
              </w:numPr>
              <w:rPr>
                <w:b/>
                <w:bCs/>
                <w:sz w:val="20"/>
              </w:rPr>
            </w:pPr>
            <w:r>
              <w:rPr>
                <w:b/>
                <w:bCs/>
                <w:sz w:val="24"/>
                <w:szCs w:val="24"/>
              </w:rPr>
              <w:t xml:space="preserve">Vorträge </w:t>
            </w:r>
            <w:proofErr w:type="spellStart"/>
            <w:r w:rsidR="00864DE7">
              <w:rPr>
                <w:b/>
                <w:bCs/>
                <w:sz w:val="24"/>
                <w:szCs w:val="24"/>
              </w:rPr>
              <w:t>Pre</w:t>
            </w:r>
            <w:proofErr w:type="spellEnd"/>
            <w:r w:rsidR="00864DE7">
              <w:rPr>
                <w:b/>
                <w:bCs/>
                <w:sz w:val="24"/>
                <w:szCs w:val="24"/>
              </w:rPr>
              <w:t xml:space="preserve">-MAC </w:t>
            </w:r>
          </w:p>
        </w:tc>
      </w:tr>
      <w:tr w:rsidR="004F607A" w:rsidRPr="00970A87" w14:paraId="48770C84" w14:textId="77777777" w:rsidTr="00FF4314">
        <w:tc>
          <w:tcPr>
            <w:tcW w:w="311" w:type="pct"/>
            <w:tcBorders>
              <w:bottom w:val="single" w:sz="4" w:space="0" w:color="auto"/>
            </w:tcBorders>
            <w:tcMar>
              <w:left w:w="68" w:type="dxa"/>
              <w:right w:w="68" w:type="dxa"/>
            </w:tcMar>
          </w:tcPr>
          <w:p w14:paraId="68325D34" w14:textId="77777777" w:rsidR="004F607A" w:rsidRPr="00FF4314" w:rsidRDefault="00FF4314" w:rsidP="004F607A">
            <w:pPr>
              <w:jc w:val="center"/>
              <w:rPr>
                <w:sz w:val="20"/>
                <w:szCs w:val="18"/>
              </w:rPr>
            </w:pPr>
            <w:r w:rsidRPr="00FF4314">
              <w:rPr>
                <w:sz w:val="20"/>
                <w:szCs w:val="18"/>
              </w:rPr>
              <w:t>I</w:t>
            </w:r>
          </w:p>
          <w:p w14:paraId="68A691E1" w14:textId="77777777" w:rsidR="00FF4314" w:rsidRPr="00FF4314" w:rsidRDefault="00FF4314" w:rsidP="004F607A">
            <w:pPr>
              <w:jc w:val="center"/>
              <w:rPr>
                <w:sz w:val="20"/>
                <w:szCs w:val="18"/>
              </w:rPr>
            </w:pPr>
          </w:p>
          <w:p w14:paraId="54772F91" w14:textId="2E1F4A63" w:rsidR="0086734A" w:rsidRDefault="0086734A" w:rsidP="001452D1">
            <w:pPr>
              <w:rPr>
                <w:sz w:val="20"/>
                <w:szCs w:val="18"/>
              </w:rPr>
            </w:pPr>
          </w:p>
          <w:p w14:paraId="017586B8" w14:textId="77777777" w:rsidR="00E97C34" w:rsidRPr="00FF4314" w:rsidRDefault="00E97C34" w:rsidP="001452D1">
            <w:pPr>
              <w:rPr>
                <w:sz w:val="20"/>
                <w:szCs w:val="18"/>
              </w:rPr>
            </w:pPr>
          </w:p>
          <w:p w14:paraId="2D79085C" w14:textId="52D6CFAE" w:rsidR="00FF4314" w:rsidRDefault="00FF4314" w:rsidP="008C28ED">
            <w:pPr>
              <w:jc w:val="center"/>
              <w:rPr>
                <w:sz w:val="20"/>
                <w:szCs w:val="18"/>
              </w:rPr>
            </w:pPr>
            <w:r w:rsidRPr="00FF4314">
              <w:rPr>
                <w:sz w:val="20"/>
                <w:szCs w:val="18"/>
              </w:rPr>
              <w:t>I</w:t>
            </w:r>
          </w:p>
          <w:p w14:paraId="15EA2AEB" w14:textId="537D31A4" w:rsidR="001452D1" w:rsidRDefault="001452D1" w:rsidP="008C28ED">
            <w:pPr>
              <w:jc w:val="center"/>
              <w:rPr>
                <w:sz w:val="20"/>
                <w:szCs w:val="18"/>
              </w:rPr>
            </w:pPr>
          </w:p>
          <w:p w14:paraId="04E64A3B" w14:textId="3897B0D1" w:rsidR="001452D1" w:rsidRDefault="001452D1" w:rsidP="008C28ED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I</w:t>
            </w:r>
          </w:p>
          <w:p w14:paraId="2E67127A" w14:textId="433C8FE9" w:rsidR="001452D1" w:rsidRDefault="001452D1" w:rsidP="008C28ED">
            <w:pPr>
              <w:jc w:val="center"/>
              <w:rPr>
                <w:sz w:val="20"/>
                <w:szCs w:val="18"/>
              </w:rPr>
            </w:pPr>
          </w:p>
          <w:p w14:paraId="0569C353" w14:textId="45770D49" w:rsidR="001452D1" w:rsidRDefault="001452D1" w:rsidP="008C28ED">
            <w:pPr>
              <w:jc w:val="center"/>
              <w:rPr>
                <w:sz w:val="20"/>
                <w:szCs w:val="18"/>
              </w:rPr>
            </w:pPr>
          </w:p>
          <w:p w14:paraId="034583F6" w14:textId="793AEB3C" w:rsidR="001452D1" w:rsidRDefault="001452D1" w:rsidP="008C28ED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I</w:t>
            </w:r>
          </w:p>
          <w:p w14:paraId="645F4505" w14:textId="35E7C422" w:rsidR="001452D1" w:rsidRDefault="001452D1" w:rsidP="008C28ED">
            <w:pPr>
              <w:jc w:val="center"/>
              <w:rPr>
                <w:sz w:val="20"/>
                <w:szCs w:val="18"/>
              </w:rPr>
            </w:pPr>
          </w:p>
          <w:p w14:paraId="175C14BC" w14:textId="4294359B" w:rsidR="001452D1" w:rsidRDefault="001452D1" w:rsidP="008C28ED">
            <w:pPr>
              <w:jc w:val="center"/>
              <w:rPr>
                <w:sz w:val="20"/>
                <w:szCs w:val="18"/>
              </w:rPr>
            </w:pPr>
          </w:p>
          <w:p w14:paraId="4AD955D2" w14:textId="34292EBA" w:rsidR="001452D1" w:rsidRDefault="001452D1" w:rsidP="008C28ED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A</w:t>
            </w:r>
          </w:p>
          <w:p w14:paraId="2AF2672B" w14:textId="306CAF0B" w:rsidR="001452D1" w:rsidRDefault="001452D1" w:rsidP="008C28ED">
            <w:pPr>
              <w:jc w:val="center"/>
              <w:rPr>
                <w:sz w:val="20"/>
                <w:szCs w:val="18"/>
              </w:rPr>
            </w:pPr>
          </w:p>
          <w:p w14:paraId="54840B57" w14:textId="68B3FA58" w:rsidR="001452D1" w:rsidRDefault="001452D1" w:rsidP="008C28ED">
            <w:pPr>
              <w:jc w:val="center"/>
              <w:rPr>
                <w:sz w:val="20"/>
                <w:szCs w:val="18"/>
              </w:rPr>
            </w:pPr>
          </w:p>
          <w:p w14:paraId="5B97F7D4" w14:textId="14BDF0A7" w:rsidR="001452D1" w:rsidRDefault="001452D1" w:rsidP="008C28ED">
            <w:pPr>
              <w:jc w:val="center"/>
              <w:rPr>
                <w:sz w:val="20"/>
                <w:szCs w:val="18"/>
              </w:rPr>
            </w:pPr>
          </w:p>
          <w:p w14:paraId="55C5E5CC" w14:textId="77777777" w:rsidR="00E97C34" w:rsidRPr="00E97C34" w:rsidRDefault="00E97C34" w:rsidP="008C28ED">
            <w:pPr>
              <w:jc w:val="center"/>
              <w:rPr>
                <w:sz w:val="14"/>
                <w:szCs w:val="12"/>
              </w:rPr>
            </w:pPr>
          </w:p>
          <w:p w14:paraId="02A7A883" w14:textId="45B51853" w:rsidR="001452D1" w:rsidRDefault="001452D1" w:rsidP="008C28ED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A</w:t>
            </w:r>
          </w:p>
          <w:p w14:paraId="4F72F268" w14:textId="0B385B58" w:rsidR="001452D1" w:rsidRDefault="001452D1" w:rsidP="008C28ED">
            <w:pPr>
              <w:jc w:val="center"/>
              <w:rPr>
                <w:sz w:val="20"/>
                <w:szCs w:val="18"/>
              </w:rPr>
            </w:pPr>
          </w:p>
          <w:p w14:paraId="0C15004F" w14:textId="77777777" w:rsidR="00E97C34" w:rsidRPr="00E97C34" w:rsidRDefault="00E97C34" w:rsidP="008C28ED">
            <w:pPr>
              <w:jc w:val="center"/>
              <w:rPr>
                <w:sz w:val="28"/>
                <w:szCs w:val="24"/>
              </w:rPr>
            </w:pPr>
          </w:p>
          <w:p w14:paraId="78E59A0B" w14:textId="0B35C64D" w:rsidR="001452D1" w:rsidRDefault="001452D1" w:rsidP="008C28ED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A</w:t>
            </w:r>
          </w:p>
          <w:p w14:paraId="29053F4E" w14:textId="495A6A2D" w:rsidR="00E97C34" w:rsidRPr="00E97C34" w:rsidRDefault="00E97C34" w:rsidP="008C28ED">
            <w:pPr>
              <w:jc w:val="center"/>
              <w:rPr>
                <w:sz w:val="24"/>
              </w:rPr>
            </w:pPr>
          </w:p>
          <w:p w14:paraId="787A8DC1" w14:textId="750CC46F" w:rsidR="00E97C34" w:rsidRDefault="00E97C34" w:rsidP="00E97C34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A</w:t>
            </w:r>
          </w:p>
          <w:p w14:paraId="05D8BBEE" w14:textId="66AE58A0" w:rsidR="00E97C34" w:rsidRPr="00E97C34" w:rsidRDefault="00E97C34" w:rsidP="00E97C34">
            <w:pPr>
              <w:jc w:val="center"/>
              <w:rPr>
                <w:sz w:val="28"/>
                <w:szCs w:val="24"/>
              </w:rPr>
            </w:pPr>
          </w:p>
          <w:p w14:paraId="498AD0AF" w14:textId="30011BEC" w:rsidR="00E97C34" w:rsidRDefault="00E97C34" w:rsidP="00E97C34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A</w:t>
            </w:r>
          </w:p>
          <w:p w14:paraId="3598EC33" w14:textId="46AA3499" w:rsidR="00E97C34" w:rsidRDefault="00E97C34" w:rsidP="00E97C34">
            <w:pPr>
              <w:jc w:val="center"/>
              <w:rPr>
                <w:sz w:val="20"/>
                <w:szCs w:val="18"/>
              </w:rPr>
            </w:pPr>
          </w:p>
          <w:p w14:paraId="0AB0A3C8" w14:textId="3587ED19" w:rsidR="00E97C34" w:rsidRPr="00E97C34" w:rsidRDefault="00E97C34" w:rsidP="00E97C34">
            <w:pPr>
              <w:jc w:val="center"/>
              <w:rPr>
                <w:sz w:val="16"/>
                <w:szCs w:val="14"/>
              </w:rPr>
            </w:pPr>
          </w:p>
          <w:p w14:paraId="3A9FAFD3" w14:textId="0EF2E63C" w:rsidR="00E97C34" w:rsidRDefault="00E97C34" w:rsidP="00E97C34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A</w:t>
            </w:r>
          </w:p>
          <w:p w14:paraId="17774F89" w14:textId="5732F609" w:rsidR="00E97C34" w:rsidRDefault="00E97C34" w:rsidP="00E97C34">
            <w:pPr>
              <w:jc w:val="center"/>
              <w:rPr>
                <w:sz w:val="20"/>
                <w:szCs w:val="18"/>
              </w:rPr>
            </w:pPr>
          </w:p>
          <w:p w14:paraId="5915AB1C" w14:textId="2F5223F8" w:rsidR="00E97C34" w:rsidRDefault="00E97C34" w:rsidP="00E97C34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A</w:t>
            </w:r>
          </w:p>
          <w:p w14:paraId="49BF40A4" w14:textId="5E8340BD" w:rsidR="0086734A" w:rsidRPr="0086734A" w:rsidRDefault="0086734A" w:rsidP="00FF4314">
            <w:pPr>
              <w:jc w:val="center"/>
              <w:rPr>
                <w:color w:val="0070C0"/>
                <w:sz w:val="20"/>
                <w:szCs w:val="18"/>
              </w:rPr>
            </w:pPr>
          </w:p>
        </w:tc>
        <w:tc>
          <w:tcPr>
            <w:tcW w:w="3559" w:type="pct"/>
            <w:tcBorders>
              <w:bottom w:val="single" w:sz="4" w:space="0" w:color="auto"/>
            </w:tcBorders>
            <w:tcMar>
              <w:left w:w="68" w:type="dxa"/>
              <w:right w:w="68" w:type="dxa"/>
            </w:tcMar>
          </w:tcPr>
          <w:p w14:paraId="3C48CC78" w14:textId="77777777" w:rsidR="00BD593A" w:rsidRPr="00E97C34" w:rsidRDefault="00BD593A" w:rsidP="00D3247B">
            <w:pPr>
              <w:pStyle w:val="NurText"/>
              <w:numPr>
                <w:ilvl w:val="0"/>
                <w:numId w:val="4"/>
              </w:numPr>
              <w:rPr>
                <w:szCs w:val="20"/>
              </w:rPr>
            </w:pPr>
            <w:r w:rsidRPr="00E97C34">
              <w:rPr>
                <w:szCs w:val="20"/>
              </w:rPr>
              <w:t xml:space="preserve">die Vortragenden für das </w:t>
            </w:r>
            <w:proofErr w:type="spellStart"/>
            <w:r w:rsidRPr="00E97C34">
              <w:rPr>
                <w:szCs w:val="20"/>
              </w:rPr>
              <w:t>Pre</w:t>
            </w:r>
            <w:proofErr w:type="spellEnd"/>
            <w:r w:rsidRPr="00E97C34">
              <w:rPr>
                <w:szCs w:val="20"/>
              </w:rPr>
              <w:t xml:space="preserve">-MAC stellen in Kurzfassung ihre Folien vor: U. Scheeler, R. Aßmann, Z. Andelkovic, J. Stadlmann, C. Kleffner, U. Weinrich, S. Reimann, </w:t>
            </w:r>
            <w:proofErr w:type="spellStart"/>
            <w:r w:rsidRPr="00E97C34">
              <w:rPr>
                <w:szCs w:val="20"/>
              </w:rPr>
              <w:t>Ph</w:t>
            </w:r>
            <w:proofErr w:type="spellEnd"/>
            <w:r w:rsidRPr="00E97C34">
              <w:rPr>
                <w:szCs w:val="20"/>
              </w:rPr>
              <w:t>. Niedermayer, D. Severin</w:t>
            </w:r>
          </w:p>
          <w:p w14:paraId="319FA412" w14:textId="26090370" w:rsidR="001452D1" w:rsidRPr="00E97C34" w:rsidRDefault="001452D1" w:rsidP="00D3247B">
            <w:pPr>
              <w:pStyle w:val="NurText"/>
              <w:numPr>
                <w:ilvl w:val="0"/>
                <w:numId w:val="4"/>
              </w:numPr>
              <w:rPr>
                <w:szCs w:val="20"/>
              </w:rPr>
            </w:pPr>
            <w:r w:rsidRPr="00E97C34">
              <w:rPr>
                <w:szCs w:val="20"/>
              </w:rPr>
              <w:t>U. Scheeler stellt den aktuellen Sachstand zum UNILAC-Tunnel, Reinigungsarbeiten und UNILAC vor</w:t>
            </w:r>
          </w:p>
          <w:p w14:paraId="54660AF3" w14:textId="77777777" w:rsidR="001452D1" w:rsidRPr="00E97C34" w:rsidRDefault="001452D1" w:rsidP="00D3247B">
            <w:pPr>
              <w:pStyle w:val="NurText"/>
              <w:numPr>
                <w:ilvl w:val="1"/>
                <w:numId w:val="4"/>
              </w:numPr>
              <w:rPr>
                <w:szCs w:val="20"/>
              </w:rPr>
            </w:pPr>
            <w:r w:rsidRPr="00E97C34">
              <w:rPr>
                <w:szCs w:val="20"/>
              </w:rPr>
              <w:t xml:space="preserve">aktuell ist nur eine Sichtprüfung möglich, da Arbeiten/ Messungen an der Maschine nicht erlaubt sind. </w:t>
            </w:r>
          </w:p>
          <w:p w14:paraId="69BEDFE5" w14:textId="77777777" w:rsidR="001452D1" w:rsidRPr="002C593C" w:rsidRDefault="001452D1" w:rsidP="00D3247B">
            <w:pPr>
              <w:pStyle w:val="NurText"/>
              <w:numPr>
                <w:ilvl w:val="1"/>
                <w:numId w:val="4"/>
              </w:numPr>
              <w:rPr>
                <w:szCs w:val="20"/>
              </w:rPr>
            </w:pPr>
            <w:r w:rsidRPr="002C593C">
              <w:rPr>
                <w:szCs w:val="20"/>
              </w:rPr>
              <w:t>wenn weitergehenden Prüfungen/ Funktionalitätstest möglich werden, ist die eingeschränkte Infrastruktur (Wasser, Strom) zu berücksichtigen</w:t>
            </w:r>
          </w:p>
          <w:p w14:paraId="71C40DE1" w14:textId="19DD1458" w:rsidR="0086734A" w:rsidRPr="00E97C34" w:rsidRDefault="001452D1" w:rsidP="00D3247B">
            <w:pPr>
              <w:pStyle w:val="NurText"/>
              <w:numPr>
                <w:ilvl w:val="1"/>
                <w:numId w:val="4"/>
              </w:numPr>
              <w:rPr>
                <w:szCs w:val="20"/>
              </w:rPr>
            </w:pPr>
            <w:r w:rsidRPr="00E97C34">
              <w:rPr>
                <w:b/>
                <w:bCs/>
                <w:szCs w:val="20"/>
              </w:rPr>
              <w:t>Action (U. Scheeler):</w:t>
            </w:r>
            <w:r w:rsidRPr="00E97C34">
              <w:rPr>
                <w:szCs w:val="20"/>
              </w:rPr>
              <w:t xml:space="preserve"> Zeitplan für Funktionstests und Schadensermittlung aufstellen, um die Unsicherheiten bzgl. der Funktionalität des UNILAC schnellstmöglich beseitigen und ggf. Maßnahmen einleiten zu können.</w:t>
            </w:r>
          </w:p>
          <w:p w14:paraId="3EC3EDFF" w14:textId="28CD2644" w:rsidR="001452D1" w:rsidRPr="00E97C34" w:rsidRDefault="001452D1" w:rsidP="00D3247B">
            <w:pPr>
              <w:pStyle w:val="NurText"/>
              <w:numPr>
                <w:ilvl w:val="0"/>
                <w:numId w:val="4"/>
              </w:numPr>
              <w:rPr>
                <w:szCs w:val="20"/>
              </w:rPr>
            </w:pPr>
            <w:r w:rsidRPr="00E97C34">
              <w:rPr>
                <w:b/>
                <w:bCs/>
                <w:szCs w:val="20"/>
              </w:rPr>
              <w:t>Action (alle Vortragenden):</w:t>
            </w:r>
            <w:r w:rsidRPr="00E97C34">
              <w:rPr>
                <w:szCs w:val="20"/>
              </w:rPr>
              <w:t xml:space="preserve"> es gibt Anmerkungen, die Performance Daten anzupassen und in allen Vorträgen konsistent zu halten</w:t>
            </w:r>
          </w:p>
          <w:p w14:paraId="5E07724D" w14:textId="543404E5" w:rsidR="001452D1" w:rsidRPr="00E97C34" w:rsidRDefault="001452D1" w:rsidP="00D3247B">
            <w:pPr>
              <w:pStyle w:val="NurText"/>
              <w:numPr>
                <w:ilvl w:val="0"/>
                <w:numId w:val="4"/>
              </w:numPr>
              <w:rPr>
                <w:szCs w:val="20"/>
              </w:rPr>
            </w:pPr>
            <w:r w:rsidRPr="00E97C34">
              <w:rPr>
                <w:b/>
                <w:bCs/>
                <w:szCs w:val="20"/>
              </w:rPr>
              <w:t xml:space="preserve">Action (Z. Andelkovic): </w:t>
            </w:r>
            <w:r w:rsidRPr="00E97C34">
              <w:rPr>
                <w:szCs w:val="20"/>
              </w:rPr>
              <w:t xml:space="preserve">HITRAP umgedreht wird zu PARTHI auf </w:t>
            </w:r>
            <w:proofErr w:type="spellStart"/>
            <w:r w:rsidRPr="00E97C34">
              <w:rPr>
                <w:szCs w:val="20"/>
              </w:rPr>
              <w:t>Slides</w:t>
            </w:r>
            <w:proofErr w:type="spellEnd"/>
            <w:r w:rsidRPr="00E97C34">
              <w:rPr>
                <w:szCs w:val="20"/>
              </w:rPr>
              <w:t xml:space="preserve"> erläutern sowie HLI mit </w:t>
            </w:r>
            <w:proofErr w:type="spellStart"/>
            <w:r w:rsidRPr="00E97C34">
              <w:rPr>
                <w:szCs w:val="20"/>
              </w:rPr>
              <w:t>Energiebosster</w:t>
            </w:r>
            <w:proofErr w:type="spellEnd"/>
            <w:r w:rsidRPr="00E97C34">
              <w:rPr>
                <w:szCs w:val="20"/>
              </w:rPr>
              <w:t xml:space="preserve"> erwähnen</w:t>
            </w:r>
          </w:p>
          <w:p w14:paraId="7D8E21C1" w14:textId="7CA19614" w:rsidR="001452D1" w:rsidRPr="00E97C34" w:rsidRDefault="001452D1" w:rsidP="00D3247B">
            <w:pPr>
              <w:pStyle w:val="NurText"/>
              <w:numPr>
                <w:ilvl w:val="0"/>
                <w:numId w:val="4"/>
              </w:numPr>
              <w:rPr>
                <w:szCs w:val="20"/>
              </w:rPr>
            </w:pPr>
            <w:r w:rsidRPr="00E97C34">
              <w:rPr>
                <w:b/>
                <w:bCs/>
                <w:szCs w:val="20"/>
              </w:rPr>
              <w:t>Action (D. Severin):</w:t>
            </w:r>
            <w:r w:rsidRPr="00E97C34">
              <w:rPr>
                <w:szCs w:val="20"/>
              </w:rPr>
              <w:t xml:space="preserve"> die </w:t>
            </w:r>
            <w:proofErr w:type="spellStart"/>
            <w:r w:rsidRPr="00E97C34">
              <w:rPr>
                <w:szCs w:val="20"/>
              </w:rPr>
              <w:t>Fundingstruktur</w:t>
            </w:r>
            <w:proofErr w:type="spellEnd"/>
            <w:r w:rsidRPr="00E97C34">
              <w:rPr>
                <w:szCs w:val="20"/>
              </w:rPr>
              <w:t xml:space="preserve"> der Forschung soll kurz erläutert werden</w:t>
            </w:r>
          </w:p>
          <w:p w14:paraId="50B1EC50" w14:textId="73EB2244" w:rsidR="001452D1" w:rsidRPr="00E97C34" w:rsidRDefault="00E97C34" w:rsidP="00D3247B">
            <w:pPr>
              <w:pStyle w:val="NurText"/>
              <w:numPr>
                <w:ilvl w:val="0"/>
                <w:numId w:val="4"/>
              </w:numPr>
              <w:rPr>
                <w:szCs w:val="20"/>
              </w:rPr>
            </w:pPr>
            <w:r w:rsidRPr="00E97C34">
              <w:rPr>
                <w:b/>
                <w:bCs/>
                <w:szCs w:val="20"/>
              </w:rPr>
              <w:t xml:space="preserve">Action (alle Vortragenden) </w:t>
            </w:r>
            <w:r w:rsidR="001452D1" w:rsidRPr="00E97C34">
              <w:rPr>
                <w:szCs w:val="20"/>
              </w:rPr>
              <w:t>angedachte Ionenquellen zu den Interimslösungen hinzufügen</w:t>
            </w:r>
          </w:p>
          <w:p w14:paraId="79B20163" w14:textId="77777777" w:rsidR="001452D1" w:rsidRPr="00E97C34" w:rsidRDefault="00E97C34" w:rsidP="00D3247B">
            <w:pPr>
              <w:pStyle w:val="NurText"/>
              <w:numPr>
                <w:ilvl w:val="0"/>
                <w:numId w:val="4"/>
              </w:numPr>
              <w:rPr>
                <w:rFonts w:ascii="Arial" w:hAnsi="Arial" w:cs="Arial"/>
                <w:szCs w:val="20"/>
              </w:rPr>
            </w:pPr>
            <w:r w:rsidRPr="00E97C34">
              <w:rPr>
                <w:b/>
                <w:bCs/>
                <w:szCs w:val="20"/>
              </w:rPr>
              <w:t>Action (U. Weinrich):</w:t>
            </w:r>
            <w:r w:rsidRPr="00E97C34">
              <w:rPr>
                <w:rFonts w:ascii="Arial" w:hAnsi="Arial" w:cs="Arial"/>
                <w:b/>
                <w:bCs/>
                <w:szCs w:val="20"/>
              </w:rPr>
              <w:t xml:space="preserve"> </w:t>
            </w:r>
            <w:r w:rsidRPr="00E97C34">
              <w:rPr>
                <w:szCs w:val="20"/>
              </w:rPr>
              <w:t>Favorisierte Standorte für Interimslösungen adressieren</w:t>
            </w:r>
          </w:p>
          <w:p w14:paraId="491F9DD5" w14:textId="0799892A" w:rsidR="00E97C34" w:rsidRPr="00E97C34" w:rsidRDefault="00E97C34" w:rsidP="00D3247B">
            <w:pPr>
              <w:pStyle w:val="NurText"/>
              <w:numPr>
                <w:ilvl w:val="0"/>
                <w:numId w:val="4"/>
              </w:numPr>
              <w:rPr>
                <w:rFonts w:ascii="Arial" w:hAnsi="Arial" w:cs="Arial"/>
                <w:szCs w:val="20"/>
                <w:lang w:val="en-US"/>
              </w:rPr>
            </w:pPr>
            <w:r w:rsidRPr="00E97C34">
              <w:rPr>
                <w:b/>
                <w:bCs/>
                <w:szCs w:val="20"/>
                <w:lang w:val="en-US"/>
              </w:rPr>
              <w:t>Action (S. Reimann):</w:t>
            </w:r>
            <w:r w:rsidRPr="00E97C34">
              <w:rPr>
                <w:rFonts w:ascii="Arial" w:hAnsi="Arial" w:cs="Arial"/>
                <w:szCs w:val="20"/>
                <w:lang w:val="en-US"/>
              </w:rPr>
              <w:t xml:space="preserve"> </w:t>
            </w:r>
            <w:r w:rsidRPr="00E97C34">
              <w:rPr>
                <w:szCs w:val="20"/>
              </w:rPr>
              <w:t xml:space="preserve">HITRAP für FAIR </w:t>
            </w:r>
            <w:proofErr w:type="spellStart"/>
            <w:r w:rsidRPr="00E97C34">
              <w:rPr>
                <w:szCs w:val="20"/>
              </w:rPr>
              <w:t>Commissioning</w:t>
            </w:r>
            <w:proofErr w:type="spellEnd"/>
            <w:r w:rsidRPr="00E97C34">
              <w:rPr>
                <w:szCs w:val="20"/>
              </w:rPr>
              <w:t xml:space="preserve"> geeignet in letzter Slide adressieren</w:t>
            </w:r>
          </w:p>
        </w:tc>
        <w:tc>
          <w:tcPr>
            <w:tcW w:w="765" w:type="pct"/>
            <w:tcBorders>
              <w:bottom w:val="single" w:sz="4" w:space="0" w:color="auto"/>
            </w:tcBorders>
            <w:tcMar>
              <w:left w:w="68" w:type="dxa"/>
              <w:right w:w="68" w:type="dxa"/>
            </w:tcMar>
          </w:tcPr>
          <w:p w14:paraId="57BCB79E" w14:textId="77777777" w:rsidR="0086734A" w:rsidRPr="00E97C34" w:rsidRDefault="0086734A" w:rsidP="004F607A">
            <w:pPr>
              <w:rPr>
                <w:rFonts w:eastAsiaTheme="minorHAnsi" w:cs="Arial"/>
                <w:sz w:val="20"/>
                <w:szCs w:val="18"/>
                <w:lang w:val="en-US" w:eastAsia="en-US"/>
              </w:rPr>
            </w:pPr>
          </w:p>
          <w:p w14:paraId="24FBD531" w14:textId="77777777" w:rsidR="001452D1" w:rsidRPr="00E97C34" w:rsidRDefault="001452D1" w:rsidP="004F607A">
            <w:pPr>
              <w:rPr>
                <w:rFonts w:eastAsiaTheme="minorHAnsi" w:cs="Arial"/>
                <w:sz w:val="20"/>
                <w:szCs w:val="18"/>
                <w:lang w:val="en-US" w:eastAsia="en-US"/>
              </w:rPr>
            </w:pPr>
          </w:p>
          <w:p w14:paraId="50ED7890" w14:textId="77777777" w:rsidR="001452D1" w:rsidRPr="00E97C34" w:rsidRDefault="001452D1" w:rsidP="004F607A">
            <w:pPr>
              <w:rPr>
                <w:rFonts w:eastAsiaTheme="minorHAnsi" w:cs="Arial"/>
                <w:sz w:val="20"/>
                <w:szCs w:val="18"/>
                <w:lang w:val="en-US" w:eastAsia="en-US"/>
              </w:rPr>
            </w:pPr>
          </w:p>
          <w:p w14:paraId="756169F1" w14:textId="77777777" w:rsidR="001452D1" w:rsidRPr="00E97C34" w:rsidRDefault="001452D1" w:rsidP="004F607A">
            <w:pPr>
              <w:rPr>
                <w:rFonts w:eastAsiaTheme="minorHAnsi" w:cs="Arial"/>
                <w:sz w:val="20"/>
                <w:szCs w:val="18"/>
                <w:lang w:val="en-US" w:eastAsia="en-US"/>
              </w:rPr>
            </w:pPr>
          </w:p>
          <w:p w14:paraId="3177F60D" w14:textId="77777777" w:rsidR="001452D1" w:rsidRPr="00E97C34" w:rsidRDefault="001452D1" w:rsidP="004F607A">
            <w:pPr>
              <w:rPr>
                <w:rFonts w:eastAsiaTheme="minorHAnsi" w:cs="Arial"/>
                <w:sz w:val="20"/>
                <w:szCs w:val="18"/>
                <w:lang w:val="en-US" w:eastAsia="en-US"/>
              </w:rPr>
            </w:pPr>
          </w:p>
          <w:p w14:paraId="11AD1E1A" w14:textId="77777777" w:rsidR="001452D1" w:rsidRPr="00E97C34" w:rsidRDefault="001452D1" w:rsidP="004F607A">
            <w:pPr>
              <w:rPr>
                <w:rFonts w:eastAsiaTheme="minorHAnsi" w:cs="Arial"/>
                <w:sz w:val="20"/>
                <w:szCs w:val="18"/>
                <w:lang w:val="en-US" w:eastAsia="en-US"/>
              </w:rPr>
            </w:pPr>
          </w:p>
          <w:p w14:paraId="7AE7FDBC" w14:textId="77777777" w:rsidR="001452D1" w:rsidRPr="00E97C34" w:rsidRDefault="001452D1" w:rsidP="004F607A">
            <w:pPr>
              <w:rPr>
                <w:rFonts w:eastAsiaTheme="minorHAnsi" w:cs="Arial"/>
                <w:sz w:val="20"/>
                <w:szCs w:val="18"/>
                <w:lang w:val="en-US" w:eastAsia="en-US"/>
              </w:rPr>
            </w:pPr>
          </w:p>
          <w:p w14:paraId="20716B51" w14:textId="77777777" w:rsidR="001452D1" w:rsidRPr="00E97C34" w:rsidRDefault="001452D1" w:rsidP="004F607A">
            <w:pPr>
              <w:rPr>
                <w:rFonts w:eastAsiaTheme="minorHAnsi" w:cs="Arial"/>
                <w:sz w:val="20"/>
                <w:szCs w:val="18"/>
                <w:lang w:val="en-US" w:eastAsia="en-US"/>
              </w:rPr>
            </w:pPr>
          </w:p>
          <w:p w14:paraId="31D0995E" w14:textId="77777777" w:rsidR="001452D1" w:rsidRPr="00E97C34" w:rsidRDefault="001452D1" w:rsidP="004F607A">
            <w:pPr>
              <w:rPr>
                <w:rFonts w:eastAsiaTheme="minorHAnsi" w:cs="Arial"/>
                <w:sz w:val="20"/>
                <w:szCs w:val="18"/>
                <w:lang w:val="en-US" w:eastAsia="en-US"/>
              </w:rPr>
            </w:pPr>
          </w:p>
          <w:p w14:paraId="38E207B2" w14:textId="77777777" w:rsidR="001452D1" w:rsidRPr="00E97C34" w:rsidRDefault="001452D1" w:rsidP="004F607A">
            <w:pPr>
              <w:rPr>
                <w:rFonts w:eastAsiaTheme="minorHAnsi" w:cs="Arial"/>
                <w:sz w:val="20"/>
                <w:szCs w:val="18"/>
                <w:lang w:val="en-US" w:eastAsia="en-US"/>
              </w:rPr>
            </w:pPr>
          </w:p>
          <w:p w14:paraId="14C398EA" w14:textId="5A0DE8BD" w:rsidR="001452D1" w:rsidRDefault="001452D1" w:rsidP="004F607A">
            <w:pPr>
              <w:rPr>
                <w:rFonts w:eastAsiaTheme="minorHAnsi" w:cs="Arial"/>
                <w:sz w:val="20"/>
                <w:szCs w:val="18"/>
                <w:lang w:val="en-US" w:eastAsia="en-US"/>
              </w:rPr>
            </w:pPr>
          </w:p>
          <w:p w14:paraId="62A68AD3" w14:textId="77777777" w:rsidR="00E97C34" w:rsidRPr="00E97C34" w:rsidRDefault="00E97C34" w:rsidP="004F607A">
            <w:pPr>
              <w:rPr>
                <w:rFonts w:eastAsiaTheme="minorHAnsi" w:cs="Arial"/>
                <w:sz w:val="20"/>
                <w:szCs w:val="18"/>
                <w:lang w:val="en-US" w:eastAsia="en-US"/>
              </w:rPr>
            </w:pPr>
          </w:p>
          <w:p w14:paraId="664346C0" w14:textId="77777777" w:rsidR="001452D1" w:rsidRPr="00865F98" w:rsidRDefault="001452D1" w:rsidP="004F607A">
            <w:pPr>
              <w:rPr>
                <w:rFonts w:ascii="Calibri" w:eastAsiaTheme="minorHAnsi" w:hAnsi="Calibri" w:cstheme="minorBidi"/>
                <w:szCs w:val="20"/>
                <w:lang w:eastAsia="en-US"/>
              </w:rPr>
            </w:pPr>
            <w:r w:rsidRPr="00865F98">
              <w:rPr>
                <w:rFonts w:ascii="Calibri" w:eastAsiaTheme="minorHAnsi" w:hAnsi="Calibri" w:cstheme="minorBidi"/>
                <w:szCs w:val="20"/>
                <w:lang w:eastAsia="en-US"/>
              </w:rPr>
              <w:t>U. Scheeler</w:t>
            </w:r>
          </w:p>
          <w:p w14:paraId="5A168097" w14:textId="77777777" w:rsidR="001452D1" w:rsidRPr="00865F98" w:rsidRDefault="001452D1" w:rsidP="004F607A">
            <w:pPr>
              <w:rPr>
                <w:rFonts w:ascii="Calibri" w:eastAsiaTheme="minorHAnsi" w:hAnsi="Calibri" w:cstheme="minorBidi"/>
                <w:szCs w:val="20"/>
                <w:lang w:eastAsia="en-US"/>
              </w:rPr>
            </w:pPr>
          </w:p>
          <w:p w14:paraId="152E7ADF" w14:textId="77777777" w:rsidR="001452D1" w:rsidRPr="00865F98" w:rsidRDefault="001452D1" w:rsidP="004F607A">
            <w:pPr>
              <w:rPr>
                <w:rFonts w:ascii="Calibri" w:eastAsiaTheme="minorHAnsi" w:hAnsi="Calibri" w:cstheme="minorBidi"/>
                <w:szCs w:val="20"/>
                <w:lang w:eastAsia="en-US"/>
              </w:rPr>
            </w:pPr>
          </w:p>
          <w:p w14:paraId="4BCA32BC" w14:textId="77777777" w:rsidR="001452D1" w:rsidRPr="00865F98" w:rsidRDefault="001452D1" w:rsidP="004F607A">
            <w:pPr>
              <w:rPr>
                <w:rFonts w:ascii="Calibri" w:eastAsiaTheme="minorHAnsi" w:hAnsi="Calibri" w:cstheme="minorBidi"/>
                <w:szCs w:val="20"/>
                <w:lang w:eastAsia="en-US"/>
              </w:rPr>
            </w:pPr>
          </w:p>
          <w:p w14:paraId="07055F03" w14:textId="77777777" w:rsidR="001452D1" w:rsidRPr="00865F98" w:rsidRDefault="001452D1" w:rsidP="004F607A">
            <w:pPr>
              <w:rPr>
                <w:rFonts w:ascii="Calibri" w:eastAsiaTheme="minorHAnsi" w:hAnsi="Calibri" w:cstheme="minorBidi"/>
                <w:szCs w:val="20"/>
                <w:lang w:eastAsia="en-US"/>
              </w:rPr>
            </w:pPr>
            <w:r w:rsidRPr="00865F98">
              <w:rPr>
                <w:rFonts w:ascii="Calibri" w:eastAsiaTheme="minorHAnsi" w:hAnsi="Calibri" w:cstheme="minorBidi"/>
                <w:szCs w:val="20"/>
                <w:lang w:eastAsia="en-US"/>
              </w:rPr>
              <w:t>Alle MAC-Vortragenden</w:t>
            </w:r>
          </w:p>
          <w:p w14:paraId="77FFC8CA" w14:textId="77777777" w:rsidR="00E97C34" w:rsidRPr="00865F98" w:rsidRDefault="00E97C34" w:rsidP="004F607A">
            <w:pPr>
              <w:rPr>
                <w:rFonts w:ascii="Calibri" w:eastAsiaTheme="minorHAnsi" w:hAnsi="Calibri" w:cstheme="minorBidi"/>
                <w:szCs w:val="20"/>
                <w:lang w:eastAsia="en-US"/>
              </w:rPr>
            </w:pPr>
          </w:p>
          <w:p w14:paraId="01C383F3" w14:textId="2A28BDA2" w:rsidR="001452D1" w:rsidRPr="00865F98" w:rsidRDefault="001452D1" w:rsidP="004F607A">
            <w:pPr>
              <w:rPr>
                <w:rFonts w:ascii="Calibri" w:eastAsiaTheme="minorHAnsi" w:hAnsi="Calibri" w:cstheme="minorBidi"/>
                <w:szCs w:val="20"/>
                <w:lang w:eastAsia="en-US"/>
              </w:rPr>
            </w:pPr>
            <w:r w:rsidRPr="00865F98">
              <w:rPr>
                <w:rFonts w:ascii="Calibri" w:eastAsiaTheme="minorHAnsi" w:hAnsi="Calibri" w:cstheme="minorBidi"/>
                <w:szCs w:val="20"/>
                <w:lang w:eastAsia="en-US"/>
              </w:rPr>
              <w:t>Z. Andelkovic</w:t>
            </w:r>
          </w:p>
          <w:p w14:paraId="571EF446" w14:textId="77777777" w:rsidR="001452D1" w:rsidRPr="00865F98" w:rsidRDefault="001452D1" w:rsidP="004F607A">
            <w:pPr>
              <w:rPr>
                <w:rFonts w:ascii="Calibri" w:eastAsiaTheme="minorHAnsi" w:hAnsi="Calibri" w:cstheme="minorBidi"/>
                <w:szCs w:val="20"/>
                <w:lang w:eastAsia="en-US"/>
              </w:rPr>
            </w:pPr>
          </w:p>
          <w:p w14:paraId="52ADB0FF" w14:textId="77777777" w:rsidR="001452D1" w:rsidRPr="00865F98" w:rsidRDefault="001452D1" w:rsidP="004F607A">
            <w:pPr>
              <w:rPr>
                <w:rFonts w:ascii="Calibri" w:eastAsiaTheme="minorHAnsi" w:hAnsi="Calibri" w:cstheme="minorBidi"/>
                <w:szCs w:val="20"/>
                <w:lang w:eastAsia="en-US"/>
              </w:rPr>
            </w:pPr>
            <w:r w:rsidRPr="00865F98">
              <w:rPr>
                <w:rFonts w:ascii="Calibri" w:eastAsiaTheme="minorHAnsi" w:hAnsi="Calibri" w:cstheme="minorBidi"/>
                <w:szCs w:val="20"/>
                <w:lang w:eastAsia="en-US"/>
              </w:rPr>
              <w:t>D. Severin</w:t>
            </w:r>
          </w:p>
          <w:p w14:paraId="09D911C7" w14:textId="77777777" w:rsidR="00E97C34" w:rsidRPr="00865F98" w:rsidRDefault="00E97C34" w:rsidP="004F607A">
            <w:pPr>
              <w:rPr>
                <w:rFonts w:ascii="Calibri" w:eastAsiaTheme="minorHAnsi" w:hAnsi="Calibri" w:cstheme="minorBidi"/>
                <w:szCs w:val="20"/>
                <w:lang w:eastAsia="en-US"/>
              </w:rPr>
            </w:pPr>
          </w:p>
          <w:p w14:paraId="4F7BA782" w14:textId="0C5BCD5B" w:rsidR="00E97C34" w:rsidRPr="00865F98" w:rsidRDefault="00E97C34" w:rsidP="00E97C34">
            <w:pPr>
              <w:rPr>
                <w:rFonts w:ascii="Calibri" w:eastAsiaTheme="minorHAnsi" w:hAnsi="Calibri" w:cstheme="minorBidi"/>
                <w:szCs w:val="20"/>
                <w:lang w:eastAsia="en-US"/>
              </w:rPr>
            </w:pPr>
            <w:r w:rsidRPr="00865F98">
              <w:rPr>
                <w:rFonts w:ascii="Calibri" w:eastAsiaTheme="minorHAnsi" w:hAnsi="Calibri" w:cstheme="minorBidi"/>
                <w:szCs w:val="20"/>
                <w:lang w:eastAsia="en-US"/>
              </w:rPr>
              <w:t>Alle MAC-Vortragenden</w:t>
            </w:r>
          </w:p>
          <w:p w14:paraId="0C8B6C56" w14:textId="0F6C1D1F" w:rsidR="00E97C34" w:rsidRPr="00865F98" w:rsidRDefault="00E97C34" w:rsidP="00E97C34">
            <w:pPr>
              <w:rPr>
                <w:rFonts w:ascii="Calibri" w:eastAsiaTheme="minorHAnsi" w:hAnsi="Calibri" w:cstheme="minorBidi"/>
                <w:szCs w:val="20"/>
                <w:lang w:eastAsia="en-US"/>
              </w:rPr>
            </w:pPr>
            <w:r w:rsidRPr="00865F98">
              <w:rPr>
                <w:rFonts w:ascii="Calibri" w:eastAsiaTheme="minorHAnsi" w:hAnsi="Calibri" w:cstheme="minorBidi"/>
                <w:szCs w:val="20"/>
                <w:lang w:eastAsia="en-US"/>
              </w:rPr>
              <w:t>U. Weinrich</w:t>
            </w:r>
          </w:p>
          <w:p w14:paraId="41A5E0FD" w14:textId="13B522A1" w:rsidR="00E97C34" w:rsidRPr="00865F98" w:rsidRDefault="00E97C34" w:rsidP="00E97C34">
            <w:pPr>
              <w:rPr>
                <w:rFonts w:ascii="Calibri" w:eastAsiaTheme="minorHAnsi" w:hAnsi="Calibri" w:cstheme="minorBidi"/>
                <w:szCs w:val="20"/>
                <w:lang w:eastAsia="en-US"/>
              </w:rPr>
            </w:pPr>
          </w:p>
          <w:p w14:paraId="26FE305D" w14:textId="3264F1E7" w:rsidR="00E97C34" w:rsidRPr="00865F98" w:rsidRDefault="00E97C34" w:rsidP="00E97C34">
            <w:pPr>
              <w:rPr>
                <w:rFonts w:ascii="Calibri" w:eastAsiaTheme="minorHAnsi" w:hAnsi="Calibri" w:cstheme="minorBidi"/>
                <w:szCs w:val="20"/>
                <w:lang w:eastAsia="en-US"/>
              </w:rPr>
            </w:pPr>
            <w:r w:rsidRPr="00865F98">
              <w:rPr>
                <w:rFonts w:ascii="Calibri" w:eastAsiaTheme="minorHAnsi" w:hAnsi="Calibri" w:cstheme="minorBidi"/>
                <w:szCs w:val="20"/>
                <w:lang w:eastAsia="en-US"/>
              </w:rPr>
              <w:t>S. Reimann</w:t>
            </w:r>
          </w:p>
          <w:p w14:paraId="5CF6CE71" w14:textId="6C6C17C7" w:rsidR="00E97C34" w:rsidRPr="008C28ED" w:rsidRDefault="00E97C34" w:rsidP="004F607A">
            <w:pPr>
              <w:rPr>
                <w:rFonts w:eastAsiaTheme="minorHAnsi" w:cs="Arial"/>
                <w:sz w:val="20"/>
                <w:szCs w:val="18"/>
                <w:lang w:eastAsia="en-US"/>
              </w:rPr>
            </w:pPr>
          </w:p>
        </w:tc>
        <w:tc>
          <w:tcPr>
            <w:tcW w:w="365" w:type="pct"/>
            <w:tcBorders>
              <w:bottom w:val="single" w:sz="4" w:space="0" w:color="auto"/>
            </w:tcBorders>
            <w:tcMar>
              <w:left w:w="68" w:type="dxa"/>
              <w:right w:w="68" w:type="dxa"/>
            </w:tcMar>
          </w:tcPr>
          <w:p w14:paraId="035AABA2" w14:textId="77777777" w:rsidR="004F607A" w:rsidRPr="00970A87" w:rsidRDefault="004F607A" w:rsidP="004F607A">
            <w:pPr>
              <w:rPr>
                <w:sz w:val="20"/>
              </w:rPr>
            </w:pPr>
          </w:p>
        </w:tc>
      </w:tr>
      <w:tr w:rsidR="00BD3D83" w:rsidRPr="001A6D6B" w14:paraId="63CAA702" w14:textId="77777777" w:rsidTr="006D0286"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left w:w="68" w:type="dxa"/>
              <w:right w:w="68" w:type="dxa"/>
            </w:tcMar>
          </w:tcPr>
          <w:p w14:paraId="68356759" w14:textId="6C5907A2" w:rsidR="00BD3D83" w:rsidRPr="001A6D6B" w:rsidRDefault="00BD3D83" w:rsidP="006D0286">
            <w:pPr>
              <w:pStyle w:val="Listenabsatz"/>
              <w:numPr>
                <w:ilvl w:val="0"/>
                <w:numId w:val="2"/>
              </w:numPr>
              <w:rPr>
                <w:sz w:val="20"/>
              </w:rPr>
            </w:pPr>
            <w:r>
              <w:rPr>
                <w:b/>
                <w:bCs/>
                <w:sz w:val="24"/>
                <w:szCs w:val="24"/>
              </w:rPr>
              <w:t>AOB</w:t>
            </w:r>
          </w:p>
        </w:tc>
      </w:tr>
      <w:tr w:rsidR="00BD3D83" w:rsidRPr="006256D5" w14:paraId="0F0B5D71" w14:textId="77777777" w:rsidTr="00FF4314">
        <w:trPr>
          <w:trHeight w:val="152"/>
        </w:trPr>
        <w:tc>
          <w:tcPr>
            <w:tcW w:w="311" w:type="pct"/>
            <w:tcMar>
              <w:left w:w="68" w:type="dxa"/>
              <w:right w:w="68" w:type="dxa"/>
            </w:tcMar>
          </w:tcPr>
          <w:p w14:paraId="10DC35E6" w14:textId="77777777" w:rsidR="00BD3D83" w:rsidRDefault="00FF4314" w:rsidP="006D0286">
            <w:pPr>
              <w:jc w:val="center"/>
              <w:rPr>
                <w:sz w:val="20"/>
                <w:szCs w:val="18"/>
              </w:rPr>
            </w:pPr>
            <w:r w:rsidRPr="00FF4314">
              <w:rPr>
                <w:sz w:val="20"/>
                <w:szCs w:val="18"/>
              </w:rPr>
              <w:t>A</w:t>
            </w:r>
          </w:p>
          <w:p w14:paraId="4FA04BA0" w14:textId="77777777" w:rsidR="00FF4314" w:rsidRDefault="00FF4314" w:rsidP="000D07FA">
            <w:pPr>
              <w:rPr>
                <w:color w:val="0070C0"/>
                <w:sz w:val="20"/>
                <w:szCs w:val="18"/>
              </w:rPr>
            </w:pPr>
          </w:p>
          <w:p w14:paraId="3720878B" w14:textId="77777777" w:rsidR="00FF4314" w:rsidRDefault="00FF4314" w:rsidP="006D0286">
            <w:pPr>
              <w:jc w:val="center"/>
              <w:rPr>
                <w:color w:val="0070C0"/>
                <w:sz w:val="20"/>
                <w:szCs w:val="18"/>
              </w:rPr>
            </w:pPr>
          </w:p>
          <w:p w14:paraId="7B508A8F" w14:textId="77777777" w:rsidR="008C28ED" w:rsidRDefault="008C28ED" w:rsidP="006D0286">
            <w:pPr>
              <w:jc w:val="center"/>
              <w:rPr>
                <w:color w:val="0070C0"/>
                <w:sz w:val="20"/>
                <w:szCs w:val="18"/>
              </w:rPr>
            </w:pPr>
          </w:p>
          <w:p w14:paraId="7075E438" w14:textId="5BE07E04" w:rsidR="008C28ED" w:rsidRPr="007E5E29" w:rsidRDefault="008C28ED" w:rsidP="006D0286">
            <w:pPr>
              <w:jc w:val="center"/>
              <w:rPr>
                <w:color w:val="0070C0"/>
                <w:sz w:val="20"/>
                <w:szCs w:val="18"/>
              </w:rPr>
            </w:pPr>
            <w:r w:rsidRPr="008C28ED">
              <w:rPr>
                <w:sz w:val="20"/>
                <w:szCs w:val="18"/>
              </w:rPr>
              <w:t>A</w:t>
            </w:r>
          </w:p>
        </w:tc>
        <w:tc>
          <w:tcPr>
            <w:tcW w:w="3559" w:type="pct"/>
            <w:tcMar>
              <w:left w:w="68" w:type="dxa"/>
              <w:right w:w="68" w:type="dxa"/>
            </w:tcMar>
          </w:tcPr>
          <w:p w14:paraId="3C100144" w14:textId="23948FA8" w:rsidR="001F4563" w:rsidRPr="008C28ED" w:rsidRDefault="00990761" w:rsidP="00D3247B">
            <w:pPr>
              <w:pStyle w:val="NurText"/>
              <w:numPr>
                <w:ilvl w:val="0"/>
                <w:numId w:val="4"/>
              </w:numPr>
            </w:pPr>
            <w:r w:rsidRPr="008C28ED">
              <w:rPr>
                <w:b/>
                <w:bCs/>
              </w:rPr>
              <w:t>Action (</w:t>
            </w:r>
            <w:r w:rsidR="008C28ED">
              <w:rPr>
                <w:b/>
                <w:bCs/>
              </w:rPr>
              <w:t>MAC-Vortragende</w:t>
            </w:r>
            <w:r w:rsidR="00FF4314" w:rsidRPr="008C28ED">
              <w:rPr>
                <w:b/>
                <w:bCs/>
              </w:rPr>
              <w:t>)</w:t>
            </w:r>
            <w:r w:rsidRPr="008C28ED">
              <w:rPr>
                <w:b/>
                <w:bCs/>
              </w:rPr>
              <w:t>:</w:t>
            </w:r>
            <w:r w:rsidRPr="008C28ED">
              <w:t xml:space="preserve"> </w:t>
            </w:r>
            <w:proofErr w:type="spellStart"/>
            <w:r w:rsidR="008C28ED" w:rsidRPr="008C28ED">
              <w:t>Pre</w:t>
            </w:r>
            <w:proofErr w:type="spellEnd"/>
            <w:r w:rsidR="008C28ED" w:rsidRPr="008C28ED">
              <w:t>-MAC Vorträge bitte bis</w:t>
            </w:r>
            <w:r w:rsidR="008C28ED">
              <w:t xml:space="preserve"> spätestens 28.04. am Nachmittag an K. Höhne, R. Aßmann und A. Seibel via E-Mail übermitteln</w:t>
            </w:r>
          </w:p>
          <w:p w14:paraId="4FF37DDE" w14:textId="40FFAA83" w:rsidR="00FF4314" w:rsidRPr="008C28ED" w:rsidRDefault="001452D1" w:rsidP="00D3247B">
            <w:pPr>
              <w:pStyle w:val="NurText"/>
              <w:numPr>
                <w:ilvl w:val="0"/>
                <w:numId w:val="4"/>
              </w:numPr>
            </w:pPr>
            <w:r w:rsidRPr="001452D1">
              <w:rPr>
                <w:b/>
                <w:bCs/>
              </w:rPr>
              <w:t>A</w:t>
            </w:r>
            <w:r>
              <w:rPr>
                <w:b/>
                <w:bCs/>
              </w:rPr>
              <w:t>c</w:t>
            </w:r>
            <w:r w:rsidRPr="001452D1">
              <w:rPr>
                <w:b/>
                <w:bCs/>
              </w:rPr>
              <w:t>tion:</w:t>
            </w:r>
            <w:r w:rsidRPr="0097139E">
              <w:rPr>
                <w:rFonts w:ascii="Arial" w:hAnsi="Arial" w:cs="Arial"/>
              </w:rPr>
              <w:t xml:space="preserve"> </w:t>
            </w:r>
            <w:r w:rsidRPr="001452D1">
              <w:t>Alle Fachgruppen – auch fachfremde – werden gebeten, kritisch über die vorgestellten Vorträge zu schauen und Rückmeldung zu geben. Zur Verbesserung von Details für das Haupt-MAC ist eine andere Perspektive hilfreich, um z.B. fehlende Informationen oder Verständnisfragen einarbeiten zu können.</w:t>
            </w:r>
          </w:p>
        </w:tc>
        <w:tc>
          <w:tcPr>
            <w:tcW w:w="765" w:type="pct"/>
            <w:tcMar>
              <w:left w:w="68" w:type="dxa"/>
              <w:right w:w="68" w:type="dxa"/>
            </w:tcMar>
          </w:tcPr>
          <w:p w14:paraId="37C60074" w14:textId="77777777" w:rsidR="00BD3D83" w:rsidRPr="00865F98" w:rsidRDefault="008C28ED" w:rsidP="006D0286">
            <w:pPr>
              <w:rPr>
                <w:rFonts w:ascii="Calibri" w:eastAsiaTheme="minorHAnsi" w:hAnsi="Calibri" w:cstheme="minorBidi"/>
                <w:szCs w:val="20"/>
                <w:lang w:eastAsia="en-US"/>
              </w:rPr>
            </w:pPr>
            <w:r w:rsidRPr="00865F98">
              <w:rPr>
                <w:rFonts w:ascii="Calibri" w:eastAsiaTheme="minorHAnsi" w:hAnsi="Calibri" w:cstheme="minorBidi"/>
                <w:szCs w:val="20"/>
                <w:lang w:eastAsia="en-US"/>
              </w:rPr>
              <w:t>MAC-Vortragenden</w:t>
            </w:r>
          </w:p>
          <w:p w14:paraId="3A2814AA" w14:textId="77777777" w:rsidR="008C28ED" w:rsidRPr="00865F98" w:rsidRDefault="008C28ED" w:rsidP="006D0286">
            <w:pPr>
              <w:rPr>
                <w:rFonts w:ascii="Calibri" w:eastAsiaTheme="minorHAnsi" w:hAnsi="Calibri" w:cstheme="minorBidi"/>
                <w:szCs w:val="20"/>
                <w:lang w:eastAsia="en-US"/>
              </w:rPr>
            </w:pPr>
          </w:p>
          <w:p w14:paraId="4B3081B8" w14:textId="7B71FA63" w:rsidR="008C28ED" w:rsidRPr="00FF4314" w:rsidRDefault="001452D1" w:rsidP="006D0286">
            <w:pPr>
              <w:rPr>
                <w:rFonts w:eastAsiaTheme="minorHAnsi" w:cs="Arial"/>
                <w:color w:val="0070C0"/>
                <w:sz w:val="20"/>
                <w:szCs w:val="18"/>
                <w:lang w:eastAsia="en-US"/>
              </w:rPr>
            </w:pPr>
            <w:r w:rsidRPr="00865F98">
              <w:rPr>
                <w:rFonts w:ascii="Calibri" w:eastAsiaTheme="minorHAnsi" w:hAnsi="Calibri" w:cstheme="minorBidi"/>
                <w:szCs w:val="20"/>
                <w:lang w:eastAsia="en-US"/>
              </w:rPr>
              <w:t>Alle Fachgruppen</w:t>
            </w:r>
          </w:p>
        </w:tc>
        <w:tc>
          <w:tcPr>
            <w:tcW w:w="365" w:type="pct"/>
            <w:tcMar>
              <w:left w:w="68" w:type="dxa"/>
              <w:right w:w="68" w:type="dxa"/>
            </w:tcMar>
          </w:tcPr>
          <w:p w14:paraId="1EED420B" w14:textId="77777777" w:rsidR="00BD3D83" w:rsidRPr="006256D5" w:rsidRDefault="00BD3D83" w:rsidP="006D0286">
            <w:pPr>
              <w:rPr>
                <w:sz w:val="20"/>
              </w:rPr>
            </w:pPr>
          </w:p>
        </w:tc>
      </w:tr>
    </w:tbl>
    <w:p w14:paraId="303490C2" w14:textId="4B7C0215" w:rsidR="000205D8" w:rsidRDefault="000205D8" w:rsidP="00614130">
      <w:pPr>
        <w:spacing w:before="120"/>
      </w:pPr>
    </w:p>
    <w:p w14:paraId="6F68B50B" w14:textId="77777777" w:rsidR="00E97C34" w:rsidRDefault="00E97C34" w:rsidP="00614130">
      <w:pPr>
        <w:spacing w:before="120"/>
      </w:pPr>
    </w:p>
    <w:p w14:paraId="1FD56D79" w14:textId="77777777" w:rsidR="001F4563" w:rsidRPr="001F4563" w:rsidRDefault="001F4563" w:rsidP="001F4563">
      <w:pPr>
        <w:pStyle w:val="Titel"/>
        <w:rPr>
          <w:lang w:val="en-US"/>
        </w:rPr>
      </w:pPr>
      <w:r w:rsidRPr="001F4563">
        <w:rPr>
          <w:lang w:val="en-US"/>
        </w:rPr>
        <w:lastRenderedPageBreak/>
        <w:t>Action Items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524"/>
        <w:gridCol w:w="2693"/>
        <w:gridCol w:w="1411"/>
      </w:tblGrid>
      <w:tr w:rsidR="001F4563" w14:paraId="144913C6" w14:textId="77777777" w:rsidTr="001F4563">
        <w:tc>
          <w:tcPr>
            <w:tcW w:w="5524" w:type="dxa"/>
          </w:tcPr>
          <w:p w14:paraId="59D57746" w14:textId="77777777" w:rsidR="001F4563" w:rsidRPr="003131C1" w:rsidRDefault="001F4563" w:rsidP="005911CA">
            <w:pPr>
              <w:jc w:val="center"/>
              <w:rPr>
                <w:b/>
                <w:bCs/>
                <w:lang w:val="en-US"/>
              </w:rPr>
            </w:pPr>
            <w:r w:rsidRPr="003131C1">
              <w:rPr>
                <w:b/>
                <w:bCs/>
                <w:lang w:val="en-US"/>
              </w:rPr>
              <w:t>Action Item</w:t>
            </w:r>
          </w:p>
        </w:tc>
        <w:tc>
          <w:tcPr>
            <w:tcW w:w="2693" w:type="dxa"/>
          </w:tcPr>
          <w:p w14:paraId="6D4D9ABC" w14:textId="77777777" w:rsidR="001F4563" w:rsidRPr="003131C1" w:rsidRDefault="001F4563" w:rsidP="005911CA">
            <w:pPr>
              <w:jc w:val="center"/>
              <w:rPr>
                <w:b/>
                <w:bCs/>
                <w:lang w:val="en-US"/>
              </w:rPr>
            </w:pPr>
            <w:proofErr w:type="spellStart"/>
            <w:r w:rsidRPr="003131C1">
              <w:rPr>
                <w:b/>
                <w:bCs/>
                <w:lang w:val="en-US"/>
              </w:rPr>
              <w:t>Wer</w:t>
            </w:r>
            <w:proofErr w:type="spellEnd"/>
          </w:p>
        </w:tc>
        <w:tc>
          <w:tcPr>
            <w:tcW w:w="1411" w:type="dxa"/>
          </w:tcPr>
          <w:p w14:paraId="55360420" w14:textId="77777777" w:rsidR="001F4563" w:rsidRPr="003131C1" w:rsidRDefault="001F4563" w:rsidP="005911CA">
            <w:pPr>
              <w:jc w:val="center"/>
              <w:rPr>
                <w:b/>
                <w:bCs/>
                <w:lang w:val="en-US"/>
              </w:rPr>
            </w:pPr>
            <w:proofErr w:type="spellStart"/>
            <w:r w:rsidRPr="003131C1">
              <w:rPr>
                <w:b/>
                <w:bCs/>
                <w:lang w:val="en-US"/>
              </w:rPr>
              <w:t>Wann</w:t>
            </w:r>
            <w:proofErr w:type="spellEnd"/>
          </w:p>
        </w:tc>
      </w:tr>
      <w:tr w:rsidR="001F4563" w14:paraId="2E2FD786" w14:textId="77777777" w:rsidTr="001F4563">
        <w:tc>
          <w:tcPr>
            <w:tcW w:w="5524" w:type="dxa"/>
          </w:tcPr>
          <w:p w14:paraId="5B420F5B" w14:textId="4C53BF7F" w:rsidR="001F4563" w:rsidRPr="001F4563" w:rsidRDefault="001F4563" w:rsidP="001F4563">
            <w:pPr>
              <w:rPr>
                <w:strike/>
              </w:rPr>
            </w:pPr>
            <w:r w:rsidRPr="001F4563">
              <w:rPr>
                <w:strike/>
              </w:rPr>
              <w:t>Die technischen Konzepte sollen dem JSC und einem Sonder-MAC vorgetragen werden und jeweils eine Stellungnahme eingeholt werden.</w:t>
            </w:r>
            <w:r w:rsidR="0042274D">
              <w:rPr>
                <w:strike/>
              </w:rPr>
              <w:t xml:space="preserve"> (aufgenommen am 14.04.2026)</w:t>
            </w:r>
          </w:p>
        </w:tc>
        <w:tc>
          <w:tcPr>
            <w:tcW w:w="2693" w:type="dxa"/>
          </w:tcPr>
          <w:p w14:paraId="669A9F16" w14:textId="500AE8F7" w:rsidR="001F4563" w:rsidRPr="001F4563" w:rsidRDefault="001F4563" w:rsidP="005911CA">
            <w:pPr>
              <w:rPr>
                <w:strike/>
              </w:rPr>
            </w:pPr>
          </w:p>
        </w:tc>
        <w:tc>
          <w:tcPr>
            <w:tcW w:w="1411" w:type="dxa"/>
          </w:tcPr>
          <w:p w14:paraId="1AA7B0A1" w14:textId="4D981CA7" w:rsidR="001F4563" w:rsidRPr="001F4563" w:rsidRDefault="001F4563" w:rsidP="005911CA">
            <w:pPr>
              <w:rPr>
                <w:strike/>
              </w:rPr>
            </w:pPr>
          </w:p>
        </w:tc>
      </w:tr>
      <w:tr w:rsidR="001F4563" w14:paraId="1CA6C2CA" w14:textId="77777777" w:rsidTr="001F4563">
        <w:tc>
          <w:tcPr>
            <w:tcW w:w="5524" w:type="dxa"/>
          </w:tcPr>
          <w:p w14:paraId="5E66F5C7" w14:textId="6173E43E" w:rsidR="001F4563" w:rsidRPr="001F4563" w:rsidRDefault="001F4563" w:rsidP="001F4563">
            <w:pPr>
              <w:rPr>
                <w:strike/>
              </w:rPr>
            </w:pPr>
            <w:r w:rsidRPr="001F4563">
              <w:rPr>
                <w:strike/>
              </w:rPr>
              <w:t>Vakuum-Abteilung als eigenes Sub-Projekt soll betrachtet werden und gegebenenfalls im Projektplan integriert werden.</w:t>
            </w:r>
            <w:r w:rsidR="0042274D">
              <w:rPr>
                <w:strike/>
              </w:rPr>
              <w:t xml:space="preserve"> </w:t>
            </w:r>
            <w:r w:rsidR="0042274D">
              <w:rPr>
                <w:strike/>
              </w:rPr>
              <w:t>(aufgenommen am 14.04.2026)</w:t>
            </w:r>
          </w:p>
        </w:tc>
        <w:tc>
          <w:tcPr>
            <w:tcW w:w="2693" w:type="dxa"/>
          </w:tcPr>
          <w:p w14:paraId="2EEFACFC" w14:textId="142D5ECC" w:rsidR="001F4563" w:rsidRPr="001F4563" w:rsidRDefault="001F4563" w:rsidP="005911CA">
            <w:pPr>
              <w:rPr>
                <w:strike/>
              </w:rPr>
            </w:pPr>
            <w:r w:rsidRPr="001F4563">
              <w:rPr>
                <w:strike/>
              </w:rPr>
              <w:t>technische Koordination (TK)</w:t>
            </w:r>
          </w:p>
        </w:tc>
        <w:tc>
          <w:tcPr>
            <w:tcW w:w="1411" w:type="dxa"/>
          </w:tcPr>
          <w:p w14:paraId="3BCC0348" w14:textId="77777777" w:rsidR="001F4563" w:rsidRPr="001F4563" w:rsidRDefault="001F4563" w:rsidP="005911CA">
            <w:pPr>
              <w:rPr>
                <w:strike/>
              </w:rPr>
            </w:pPr>
          </w:p>
        </w:tc>
      </w:tr>
      <w:tr w:rsidR="001F4563" w14:paraId="6187FE58" w14:textId="77777777" w:rsidTr="001F4563">
        <w:tc>
          <w:tcPr>
            <w:tcW w:w="5524" w:type="dxa"/>
          </w:tcPr>
          <w:p w14:paraId="00060C0A" w14:textId="6B9ED025" w:rsidR="001F4563" w:rsidRPr="001F4563" w:rsidRDefault="001F4563" w:rsidP="001F4563">
            <w:pPr>
              <w:rPr>
                <w:strike/>
              </w:rPr>
            </w:pPr>
            <w:r w:rsidRPr="001F4563">
              <w:rPr>
                <w:strike/>
              </w:rPr>
              <w:t>Bitte für die Teilprojekte, wo nötig, auf Anforderung der jeweiligen Projektleiter geeignete Ansprechpartner benennen.</w:t>
            </w:r>
            <w:r w:rsidR="0042274D">
              <w:rPr>
                <w:strike/>
              </w:rPr>
              <w:t xml:space="preserve"> </w:t>
            </w:r>
            <w:r w:rsidR="0042274D">
              <w:rPr>
                <w:strike/>
              </w:rPr>
              <w:t>(aufgenommen am 14.04.2026)</w:t>
            </w:r>
          </w:p>
        </w:tc>
        <w:tc>
          <w:tcPr>
            <w:tcW w:w="2693" w:type="dxa"/>
          </w:tcPr>
          <w:p w14:paraId="030879FC" w14:textId="53083F46" w:rsidR="001F4563" w:rsidRPr="001F4563" w:rsidRDefault="001F4563" w:rsidP="005911CA">
            <w:pPr>
              <w:rPr>
                <w:strike/>
              </w:rPr>
            </w:pPr>
            <w:r w:rsidRPr="001F4563">
              <w:rPr>
                <w:strike/>
              </w:rPr>
              <w:t>Teilprojektleiter/innen</w:t>
            </w:r>
          </w:p>
        </w:tc>
        <w:tc>
          <w:tcPr>
            <w:tcW w:w="1411" w:type="dxa"/>
          </w:tcPr>
          <w:p w14:paraId="773C5B50" w14:textId="77777777" w:rsidR="001F4563" w:rsidRPr="001F4563" w:rsidRDefault="001F4563" w:rsidP="005911CA">
            <w:pPr>
              <w:rPr>
                <w:strike/>
              </w:rPr>
            </w:pPr>
          </w:p>
        </w:tc>
      </w:tr>
      <w:tr w:rsidR="001F4563" w14:paraId="7598C966" w14:textId="77777777" w:rsidTr="001F4563">
        <w:tc>
          <w:tcPr>
            <w:tcW w:w="5524" w:type="dxa"/>
          </w:tcPr>
          <w:p w14:paraId="0B3AA707" w14:textId="1C7B4C18" w:rsidR="001F4563" w:rsidRPr="001F4563" w:rsidRDefault="001F4563" w:rsidP="001F4563">
            <w:r w:rsidRPr="001F4563">
              <w:t>Wöchentliche Statusreporte zu zentralen, schon voranschreitenden Projektteilen sind zu senden an: A. Seibel und R. Hess. Deadline wird angekündigt.</w:t>
            </w:r>
            <w:r w:rsidR="0042274D">
              <w:rPr>
                <w:strike/>
              </w:rPr>
              <w:t xml:space="preserve"> </w:t>
            </w:r>
            <w:r w:rsidR="0042274D" w:rsidRPr="0042274D">
              <w:t>(aufgenommen am 14.04.2026)</w:t>
            </w:r>
          </w:p>
        </w:tc>
        <w:tc>
          <w:tcPr>
            <w:tcW w:w="2693" w:type="dxa"/>
          </w:tcPr>
          <w:p w14:paraId="64267B0D" w14:textId="2839620F" w:rsidR="001F4563" w:rsidRPr="001F4563" w:rsidRDefault="001F4563" w:rsidP="005911CA">
            <w:r w:rsidRPr="001F4563">
              <w:t>ausgewählte Teilprojektleiter/innen und -vertreter/innen</w:t>
            </w:r>
          </w:p>
        </w:tc>
        <w:tc>
          <w:tcPr>
            <w:tcW w:w="1411" w:type="dxa"/>
          </w:tcPr>
          <w:p w14:paraId="334B94D0" w14:textId="38E9F73F" w:rsidR="001F4563" w:rsidRPr="001F4563" w:rsidRDefault="001F4563" w:rsidP="005911CA">
            <w:r w:rsidRPr="001F4563">
              <w:t>wöchentlich</w:t>
            </w:r>
          </w:p>
        </w:tc>
      </w:tr>
      <w:tr w:rsidR="001F4563" w14:paraId="504C40A8" w14:textId="77777777" w:rsidTr="001F4563">
        <w:tc>
          <w:tcPr>
            <w:tcW w:w="5524" w:type="dxa"/>
          </w:tcPr>
          <w:p w14:paraId="613F007E" w14:textId="74606A41" w:rsidR="001F4563" w:rsidRPr="001F4563" w:rsidRDefault="001F4563" w:rsidP="001F4563">
            <w:r w:rsidRPr="001F4563">
              <w:t>Anforderung Wochenberichte</w:t>
            </w:r>
            <w:r w:rsidR="0042274D">
              <w:t xml:space="preserve"> </w:t>
            </w:r>
            <w:r w:rsidR="0042274D" w:rsidRPr="0042274D">
              <w:t>(aufgenommen am 14.04.2026)</w:t>
            </w:r>
          </w:p>
        </w:tc>
        <w:tc>
          <w:tcPr>
            <w:tcW w:w="2693" w:type="dxa"/>
          </w:tcPr>
          <w:p w14:paraId="4902B9E4" w14:textId="1BA930AF" w:rsidR="001F4563" w:rsidRPr="001F4563" w:rsidRDefault="001F4563" w:rsidP="005911CA">
            <w:r w:rsidRPr="001F4563">
              <w:t>R. Hess</w:t>
            </w:r>
          </w:p>
        </w:tc>
        <w:tc>
          <w:tcPr>
            <w:tcW w:w="1411" w:type="dxa"/>
          </w:tcPr>
          <w:p w14:paraId="08A22AAF" w14:textId="3EC4EC5E" w:rsidR="001F4563" w:rsidRPr="001F4563" w:rsidRDefault="001F4563" w:rsidP="005911CA">
            <w:r w:rsidRPr="001F4563">
              <w:t>wöchentlich</w:t>
            </w:r>
          </w:p>
        </w:tc>
      </w:tr>
      <w:tr w:rsidR="001F4563" w14:paraId="728C6DAD" w14:textId="77777777" w:rsidTr="001F4563">
        <w:tc>
          <w:tcPr>
            <w:tcW w:w="5524" w:type="dxa"/>
          </w:tcPr>
          <w:p w14:paraId="3E54C2B5" w14:textId="74C5BA04" w:rsidR="001F4563" w:rsidRPr="001F4563" w:rsidRDefault="001F4563" w:rsidP="001F4563">
            <w:pPr>
              <w:rPr>
                <w:strike/>
              </w:rPr>
            </w:pPr>
            <w:r w:rsidRPr="001F4563">
              <w:rPr>
                <w:strike/>
              </w:rPr>
              <w:t>DMU als eigenes Sub-Projekt soll betrachtet werden und gegebenenfalls im Projektplan integriert werden.</w:t>
            </w:r>
            <w:r w:rsidR="0042274D">
              <w:rPr>
                <w:strike/>
              </w:rPr>
              <w:t xml:space="preserve"> </w:t>
            </w:r>
            <w:r w:rsidR="0042274D">
              <w:rPr>
                <w:strike/>
              </w:rPr>
              <w:t>(aufgenommen am 14.04.2026)</w:t>
            </w:r>
          </w:p>
        </w:tc>
        <w:tc>
          <w:tcPr>
            <w:tcW w:w="2693" w:type="dxa"/>
          </w:tcPr>
          <w:p w14:paraId="54BE6176" w14:textId="4417D761" w:rsidR="001F4563" w:rsidRPr="001F4563" w:rsidRDefault="001F4563" w:rsidP="005911CA">
            <w:pPr>
              <w:rPr>
                <w:strike/>
              </w:rPr>
            </w:pPr>
            <w:r>
              <w:rPr>
                <w:strike/>
              </w:rPr>
              <w:t>TK</w:t>
            </w:r>
          </w:p>
        </w:tc>
        <w:tc>
          <w:tcPr>
            <w:tcW w:w="1411" w:type="dxa"/>
          </w:tcPr>
          <w:p w14:paraId="26ADBF30" w14:textId="77777777" w:rsidR="001F4563" w:rsidRPr="001F4563" w:rsidRDefault="001F4563" w:rsidP="005911CA">
            <w:pPr>
              <w:rPr>
                <w:strike/>
              </w:rPr>
            </w:pPr>
          </w:p>
        </w:tc>
      </w:tr>
      <w:tr w:rsidR="001F4563" w14:paraId="1833F7D9" w14:textId="77777777" w:rsidTr="001F4563">
        <w:tc>
          <w:tcPr>
            <w:tcW w:w="5524" w:type="dxa"/>
          </w:tcPr>
          <w:p w14:paraId="48234FDB" w14:textId="5FABE866" w:rsidR="001F4563" w:rsidRPr="001F4563" w:rsidRDefault="001F4563" w:rsidP="001F4563">
            <w:pPr>
              <w:rPr>
                <w:strike/>
              </w:rPr>
            </w:pPr>
            <w:proofErr w:type="spellStart"/>
            <w:r w:rsidRPr="001F4563">
              <w:rPr>
                <w:strike/>
                <w:lang w:val="en-US"/>
              </w:rPr>
              <w:t>Aufsetzen</w:t>
            </w:r>
            <w:proofErr w:type="spellEnd"/>
            <w:r w:rsidRPr="001F4563">
              <w:rPr>
                <w:strike/>
                <w:lang w:val="en-US"/>
              </w:rPr>
              <w:t xml:space="preserve"> </w:t>
            </w:r>
            <w:proofErr w:type="spellStart"/>
            <w:r w:rsidRPr="001F4563">
              <w:rPr>
                <w:strike/>
                <w:lang w:val="en-US"/>
              </w:rPr>
              <w:t>wöchentliche</w:t>
            </w:r>
            <w:proofErr w:type="spellEnd"/>
            <w:r w:rsidRPr="001F4563">
              <w:rPr>
                <w:strike/>
                <w:lang w:val="en-US"/>
              </w:rPr>
              <w:t xml:space="preserve"> Meetings </w:t>
            </w:r>
            <w:proofErr w:type="spellStart"/>
            <w:r w:rsidRPr="001F4563">
              <w:rPr>
                <w:strike/>
                <w:lang w:val="en-US"/>
              </w:rPr>
              <w:t>zu</w:t>
            </w:r>
            <w:proofErr w:type="spellEnd"/>
            <w:r w:rsidRPr="001F4563">
              <w:rPr>
                <w:strike/>
                <w:lang w:val="en-US"/>
              </w:rPr>
              <w:t xml:space="preserve"> Layout and Specifications </w:t>
            </w:r>
            <w:proofErr w:type="spellStart"/>
            <w:r w:rsidRPr="001F4563">
              <w:rPr>
                <w:strike/>
                <w:lang w:val="en-US"/>
              </w:rPr>
              <w:t>sowie</w:t>
            </w:r>
            <w:proofErr w:type="spellEnd"/>
            <w:r w:rsidRPr="001F4563">
              <w:rPr>
                <w:strike/>
                <w:lang w:val="en-US"/>
              </w:rPr>
              <w:t xml:space="preserve"> Technical Measures / Installations</w:t>
            </w:r>
            <w:r w:rsidR="0042274D">
              <w:rPr>
                <w:strike/>
                <w:lang w:val="en-US"/>
              </w:rPr>
              <w:t xml:space="preserve"> </w:t>
            </w:r>
            <w:r w:rsidR="0042274D">
              <w:rPr>
                <w:strike/>
              </w:rPr>
              <w:t>(aufgenommen am 14.04.2026)</w:t>
            </w:r>
          </w:p>
        </w:tc>
        <w:tc>
          <w:tcPr>
            <w:tcW w:w="2693" w:type="dxa"/>
          </w:tcPr>
          <w:p w14:paraId="0DBB5017" w14:textId="19C9A4CE" w:rsidR="001F4563" w:rsidRPr="001F4563" w:rsidRDefault="001F4563" w:rsidP="005911CA">
            <w:pPr>
              <w:rPr>
                <w:strike/>
              </w:rPr>
            </w:pPr>
            <w:r>
              <w:rPr>
                <w:strike/>
              </w:rPr>
              <w:t>TK</w:t>
            </w:r>
          </w:p>
        </w:tc>
        <w:tc>
          <w:tcPr>
            <w:tcW w:w="1411" w:type="dxa"/>
          </w:tcPr>
          <w:p w14:paraId="65FC396D" w14:textId="77777777" w:rsidR="001F4563" w:rsidRPr="001F4563" w:rsidRDefault="001F4563" w:rsidP="005911CA">
            <w:pPr>
              <w:rPr>
                <w:strike/>
              </w:rPr>
            </w:pPr>
          </w:p>
        </w:tc>
      </w:tr>
      <w:tr w:rsidR="001F4563" w14:paraId="4083B5D2" w14:textId="77777777" w:rsidTr="001F4563">
        <w:tc>
          <w:tcPr>
            <w:tcW w:w="5524" w:type="dxa"/>
          </w:tcPr>
          <w:p w14:paraId="469E9035" w14:textId="45B116F4" w:rsidR="001F4563" w:rsidRPr="001F4563" w:rsidRDefault="001F4563" w:rsidP="001F4563">
            <w:pPr>
              <w:tabs>
                <w:tab w:val="left" w:pos="960"/>
              </w:tabs>
              <w:rPr>
                <w:strike/>
              </w:rPr>
            </w:pPr>
            <w:r w:rsidRPr="001F4563">
              <w:rPr>
                <w:strike/>
              </w:rPr>
              <w:t>Aufsetzen Projektbudget, -planung. Instruktion zu Daten. Aufsetzen Planungstreffen.</w:t>
            </w:r>
            <w:r w:rsidR="0042274D">
              <w:rPr>
                <w:strike/>
              </w:rPr>
              <w:t xml:space="preserve"> </w:t>
            </w:r>
            <w:r w:rsidR="0042274D">
              <w:rPr>
                <w:strike/>
              </w:rPr>
              <w:t>(aufgenommen am 14.04.2026)</w:t>
            </w:r>
          </w:p>
        </w:tc>
        <w:tc>
          <w:tcPr>
            <w:tcW w:w="2693" w:type="dxa"/>
          </w:tcPr>
          <w:p w14:paraId="4C0F0CA2" w14:textId="6D5E8207" w:rsidR="001F4563" w:rsidRPr="001F4563" w:rsidRDefault="001F4563" w:rsidP="005911CA">
            <w:pPr>
              <w:rPr>
                <w:strike/>
              </w:rPr>
            </w:pPr>
            <w:r>
              <w:rPr>
                <w:strike/>
              </w:rPr>
              <w:t>E. Rosi</w:t>
            </w:r>
          </w:p>
        </w:tc>
        <w:tc>
          <w:tcPr>
            <w:tcW w:w="1411" w:type="dxa"/>
          </w:tcPr>
          <w:p w14:paraId="78647259" w14:textId="77777777" w:rsidR="001F4563" w:rsidRPr="001F4563" w:rsidRDefault="001F4563" w:rsidP="005911CA">
            <w:pPr>
              <w:rPr>
                <w:strike/>
              </w:rPr>
            </w:pPr>
          </w:p>
        </w:tc>
      </w:tr>
      <w:tr w:rsidR="001F4563" w14:paraId="35729E9D" w14:textId="77777777" w:rsidTr="001F4563">
        <w:tc>
          <w:tcPr>
            <w:tcW w:w="5524" w:type="dxa"/>
          </w:tcPr>
          <w:p w14:paraId="063D2565" w14:textId="303F720E" w:rsidR="001F4563" w:rsidRPr="001F4563" w:rsidRDefault="001F4563" w:rsidP="001F4563">
            <w:pPr>
              <w:rPr>
                <w:strike/>
              </w:rPr>
            </w:pPr>
            <w:r w:rsidRPr="001F4563">
              <w:rPr>
                <w:strike/>
              </w:rPr>
              <w:t>Aufsetzen Gesamtprojektmeeting alle zwei Wochen sowie monatliche Steering Meetings.</w:t>
            </w:r>
            <w:r w:rsidR="0042274D">
              <w:rPr>
                <w:strike/>
              </w:rPr>
              <w:t xml:space="preserve"> </w:t>
            </w:r>
            <w:r w:rsidR="0042274D">
              <w:rPr>
                <w:strike/>
              </w:rPr>
              <w:t>(aufgenommen am 14.04.2026)</w:t>
            </w:r>
          </w:p>
        </w:tc>
        <w:tc>
          <w:tcPr>
            <w:tcW w:w="2693" w:type="dxa"/>
          </w:tcPr>
          <w:p w14:paraId="72D058FF" w14:textId="423BEAE2" w:rsidR="001F4563" w:rsidRPr="001F4563" w:rsidRDefault="001F4563" w:rsidP="005911CA">
            <w:pPr>
              <w:rPr>
                <w:strike/>
              </w:rPr>
            </w:pPr>
            <w:r w:rsidRPr="001F4563">
              <w:rPr>
                <w:strike/>
              </w:rPr>
              <w:t>ACC Sekretariat, R. Hess, A. Seibel</w:t>
            </w:r>
          </w:p>
        </w:tc>
        <w:tc>
          <w:tcPr>
            <w:tcW w:w="1411" w:type="dxa"/>
          </w:tcPr>
          <w:p w14:paraId="3DF32F84" w14:textId="77777777" w:rsidR="001F4563" w:rsidRPr="001F4563" w:rsidRDefault="001F4563" w:rsidP="005911CA">
            <w:pPr>
              <w:rPr>
                <w:strike/>
              </w:rPr>
            </w:pPr>
          </w:p>
        </w:tc>
      </w:tr>
      <w:tr w:rsidR="001F4563" w14:paraId="7813F2ED" w14:textId="77777777" w:rsidTr="001F4563">
        <w:tc>
          <w:tcPr>
            <w:tcW w:w="5524" w:type="dxa"/>
          </w:tcPr>
          <w:p w14:paraId="1B9186B2" w14:textId="6EC6DECB" w:rsidR="001F4563" w:rsidRPr="001F4563" w:rsidRDefault="001F4563" w:rsidP="001F4563">
            <w:pPr>
              <w:rPr>
                <w:strike/>
              </w:rPr>
            </w:pPr>
            <w:r w:rsidRPr="001F4563">
              <w:rPr>
                <w:strike/>
              </w:rPr>
              <w:t xml:space="preserve">Dokumentenablage soll auf </w:t>
            </w:r>
            <w:proofErr w:type="spellStart"/>
            <w:r w:rsidRPr="001F4563">
              <w:rPr>
                <w:strike/>
              </w:rPr>
              <w:t>Seafile</w:t>
            </w:r>
            <w:proofErr w:type="spellEnd"/>
            <w:r w:rsidRPr="001F4563">
              <w:rPr>
                <w:strike/>
              </w:rPr>
              <w:t xml:space="preserve"> erstellt werde</w:t>
            </w:r>
            <w:r>
              <w:rPr>
                <w:strike/>
              </w:rPr>
              <w:t>n</w:t>
            </w:r>
            <w:r w:rsidR="0042274D">
              <w:rPr>
                <w:strike/>
              </w:rPr>
              <w:t xml:space="preserve"> </w:t>
            </w:r>
            <w:r w:rsidR="0042274D">
              <w:rPr>
                <w:strike/>
              </w:rPr>
              <w:t>(aufgenommen am 14.04.2026)</w:t>
            </w:r>
          </w:p>
        </w:tc>
        <w:tc>
          <w:tcPr>
            <w:tcW w:w="2693" w:type="dxa"/>
          </w:tcPr>
          <w:p w14:paraId="38E92179" w14:textId="1B9418E0" w:rsidR="001F4563" w:rsidRPr="001F4563" w:rsidRDefault="001F4563" w:rsidP="005911CA">
            <w:pPr>
              <w:rPr>
                <w:strike/>
              </w:rPr>
            </w:pPr>
            <w:r w:rsidRPr="001F4563">
              <w:rPr>
                <w:strike/>
              </w:rPr>
              <w:t>ACC Sekretariat, R. Hess, A. Seibel</w:t>
            </w:r>
          </w:p>
        </w:tc>
        <w:tc>
          <w:tcPr>
            <w:tcW w:w="1411" w:type="dxa"/>
          </w:tcPr>
          <w:p w14:paraId="62B5EB62" w14:textId="77777777" w:rsidR="001F4563" w:rsidRPr="001F4563" w:rsidRDefault="001F4563" w:rsidP="005911CA">
            <w:pPr>
              <w:rPr>
                <w:strike/>
              </w:rPr>
            </w:pPr>
          </w:p>
        </w:tc>
      </w:tr>
      <w:tr w:rsidR="001F4563" w14:paraId="774DDC1F" w14:textId="77777777" w:rsidTr="001F4563">
        <w:tc>
          <w:tcPr>
            <w:tcW w:w="5524" w:type="dxa"/>
          </w:tcPr>
          <w:p w14:paraId="32C0CE68" w14:textId="5B207914" w:rsidR="001F4563" w:rsidRPr="0042274D" w:rsidRDefault="00E97C34" w:rsidP="001F4563">
            <w:pPr>
              <w:rPr>
                <w:szCs w:val="20"/>
              </w:rPr>
            </w:pPr>
            <w:r w:rsidRPr="0042274D">
              <w:t>PMO und Einkauf schlagen die Organisation eines Jour Fixe zwischen ihnen und den Teilprojektleitern vor, um die Beschaffungsprozesse zu optimieren.</w:t>
            </w:r>
            <w:r w:rsidR="0042274D" w:rsidRPr="0042274D">
              <w:t xml:space="preserve"> </w:t>
            </w:r>
            <w:r w:rsidR="0042274D" w:rsidRPr="0042274D">
              <w:t xml:space="preserve">(aufgenommen am </w:t>
            </w:r>
            <w:r w:rsidR="0042274D" w:rsidRPr="0042274D">
              <w:t>28</w:t>
            </w:r>
            <w:r w:rsidR="0042274D" w:rsidRPr="0042274D">
              <w:t>.04.2026)</w:t>
            </w:r>
          </w:p>
        </w:tc>
        <w:tc>
          <w:tcPr>
            <w:tcW w:w="2693" w:type="dxa"/>
          </w:tcPr>
          <w:p w14:paraId="29BB2CAC" w14:textId="77777777" w:rsidR="001F4563" w:rsidRPr="001F4563" w:rsidRDefault="001F4563" w:rsidP="005911CA"/>
        </w:tc>
        <w:tc>
          <w:tcPr>
            <w:tcW w:w="1411" w:type="dxa"/>
          </w:tcPr>
          <w:p w14:paraId="0CAD8181" w14:textId="77777777" w:rsidR="001F4563" w:rsidRPr="001F4563" w:rsidRDefault="001F4563" w:rsidP="005911CA"/>
        </w:tc>
      </w:tr>
      <w:tr w:rsidR="001F4563" w14:paraId="5500C12C" w14:textId="77777777" w:rsidTr="001F4563">
        <w:tc>
          <w:tcPr>
            <w:tcW w:w="5524" w:type="dxa"/>
          </w:tcPr>
          <w:p w14:paraId="2F638C60" w14:textId="77777777" w:rsidR="00E97C34" w:rsidRPr="0042274D" w:rsidRDefault="00E97C34" w:rsidP="0042274D">
            <w:r w:rsidRPr="0042274D">
              <w:t>Die zukünftige Kostenstellenstruktur muss abgestimmt werden.</w:t>
            </w:r>
          </w:p>
          <w:p w14:paraId="2F846D74" w14:textId="77777777" w:rsidR="001F4563" w:rsidRDefault="00E97C34" w:rsidP="0042274D">
            <w:pPr>
              <w:rPr>
                <w:b/>
                <w:bCs/>
              </w:rPr>
            </w:pPr>
            <w:r w:rsidRPr="0042274D">
              <w:rPr>
                <w:b/>
                <w:bCs/>
              </w:rPr>
              <w:t>Entscheidungsprozesse laufen über R. Aßmann!</w:t>
            </w:r>
          </w:p>
          <w:p w14:paraId="4A52DE4B" w14:textId="0667D881" w:rsidR="0042274D" w:rsidRPr="0042274D" w:rsidRDefault="0042274D" w:rsidP="0042274D">
            <w:pPr>
              <w:rPr>
                <w:b/>
                <w:bCs/>
                <w:szCs w:val="20"/>
              </w:rPr>
            </w:pPr>
            <w:r w:rsidRPr="0042274D">
              <w:t>(aufgenommen am 28.04.2026)</w:t>
            </w:r>
          </w:p>
        </w:tc>
        <w:tc>
          <w:tcPr>
            <w:tcW w:w="2693" w:type="dxa"/>
          </w:tcPr>
          <w:p w14:paraId="6826B4D7" w14:textId="77777777" w:rsidR="001F4563" w:rsidRPr="001F4563" w:rsidRDefault="001F4563" w:rsidP="005911CA"/>
        </w:tc>
        <w:tc>
          <w:tcPr>
            <w:tcW w:w="1411" w:type="dxa"/>
          </w:tcPr>
          <w:p w14:paraId="2FF494E4" w14:textId="77777777" w:rsidR="001F4563" w:rsidRPr="001F4563" w:rsidRDefault="001F4563" w:rsidP="005911CA"/>
        </w:tc>
      </w:tr>
      <w:tr w:rsidR="001F4563" w14:paraId="39160ED4" w14:textId="77777777" w:rsidTr="001F4563">
        <w:tc>
          <w:tcPr>
            <w:tcW w:w="5524" w:type="dxa"/>
          </w:tcPr>
          <w:p w14:paraId="5D0D8AFE" w14:textId="77777777" w:rsidR="001F4563" w:rsidRPr="001F4563" w:rsidRDefault="001F4563" w:rsidP="001F4563"/>
        </w:tc>
        <w:tc>
          <w:tcPr>
            <w:tcW w:w="2693" w:type="dxa"/>
          </w:tcPr>
          <w:p w14:paraId="6B9A0C09" w14:textId="77777777" w:rsidR="001F4563" w:rsidRPr="001F4563" w:rsidRDefault="001F4563" w:rsidP="005911CA"/>
        </w:tc>
        <w:tc>
          <w:tcPr>
            <w:tcW w:w="1411" w:type="dxa"/>
          </w:tcPr>
          <w:p w14:paraId="0FCCA657" w14:textId="77777777" w:rsidR="001F4563" w:rsidRPr="001F4563" w:rsidRDefault="001F4563" w:rsidP="005911CA"/>
        </w:tc>
      </w:tr>
      <w:tr w:rsidR="001F4563" w14:paraId="19AAF95A" w14:textId="77777777" w:rsidTr="001F4563">
        <w:tc>
          <w:tcPr>
            <w:tcW w:w="5524" w:type="dxa"/>
          </w:tcPr>
          <w:p w14:paraId="7F0BFBEA" w14:textId="77777777" w:rsidR="001F4563" w:rsidRPr="001F4563" w:rsidRDefault="001F4563" w:rsidP="001F4563"/>
        </w:tc>
        <w:tc>
          <w:tcPr>
            <w:tcW w:w="2693" w:type="dxa"/>
          </w:tcPr>
          <w:p w14:paraId="09CC3ECA" w14:textId="77777777" w:rsidR="001F4563" w:rsidRPr="001F4563" w:rsidRDefault="001F4563" w:rsidP="005911CA"/>
        </w:tc>
        <w:tc>
          <w:tcPr>
            <w:tcW w:w="1411" w:type="dxa"/>
          </w:tcPr>
          <w:p w14:paraId="7B918BBE" w14:textId="77777777" w:rsidR="001F4563" w:rsidRPr="001F4563" w:rsidRDefault="001F4563" w:rsidP="005911CA"/>
        </w:tc>
      </w:tr>
      <w:tr w:rsidR="001F4563" w14:paraId="59F2F30A" w14:textId="77777777" w:rsidTr="001F4563">
        <w:tc>
          <w:tcPr>
            <w:tcW w:w="5524" w:type="dxa"/>
          </w:tcPr>
          <w:p w14:paraId="6A001C0F" w14:textId="77777777" w:rsidR="001F4563" w:rsidRPr="001F4563" w:rsidRDefault="001F4563" w:rsidP="001F4563"/>
        </w:tc>
        <w:tc>
          <w:tcPr>
            <w:tcW w:w="2693" w:type="dxa"/>
          </w:tcPr>
          <w:p w14:paraId="21414CC9" w14:textId="77777777" w:rsidR="001F4563" w:rsidRPr="001F4563" w:rsidRDefault="001F4563" w:rsidP="005911CA"/>
        </w:tc>
        <w:tc>
          <w:tcPr>
            <w:tcW w:w="1411" w:type="dxa"/>
          </w:tcPr>
          <w:p w14:paraId="612B6C9F" w14:textId="77777777" w:rsidR="001F4563" w:rsidRPr="001F4563" w:rsidRDefault="001F4563" w:rsidP="005911CA"/>
        </w:tc>
      </w:tr>
      <w:tr w:rsidR="001F4563" w14:paraId="45524C35" w14:textId="77777777" w:rsidTr="001F4563">
        <w:tc>
          <w:tcPr>
            <w:tcW w:w="5524" w:type="dxa"/>
          </w:tcPr>
          <w:p w14:paraId="1585EF7E" w14:textId="77777777" w:rsidR="001F4563" w:rsidRPr="001F4563" w:rsidRDefault="001F4563" w:rsidP="001F4563"/>
        </w:tc>
        <w:tc>
          <w:tcPr>
            <w:tcW w:w="2693" w:type="dxa"/>
          </w:tcPr>
          <w:p w14:paraId="4E417780" w14:textId="77777777" w:rsidR="001F4563" w:rsidRPr="001F4563" w:rsidRDefault="001F4563" w:rsidP="005911CA"/>
        </w:tc>
        <w:tc>
          <w:tcPr>
            <w:tcW w:w="1411" w:type="dxa"/>
          </w:tcPr>
          <w:p w14:paraId="40923D9B" w14:textId="77777777" w:rsidR="001F4563" w:rsidRPr="001F4563" w:rsidRDefault="001F4563" w:rsidP="005911CA"/>
        </w:tc>
      </w:tr>
      <w:tr w:rsidR="001F4563" w14:paraId="006709EB" w14:textId="77777777" w:rsidTr="001F4563">
        <w:tc>
          <w:tcPr>
            <w:tcW w:w="5524" w:type="dxa"/>
          </w:tcPr>
          <w:p w14:paraId="418740C9" w14:textId="77777777" w:rsidR="001F4563" w:rsidRPr="001F4563" w:rsidRDefault="001F4563" w:rsidP="001F4563"/>
        </w:tc>
        <w:tc>
          <w:tcPr>
            <w:tcW w:w="2693" w:type="dxa"/>
          </w:tcPr>
          <w:p w14:paraId="7CCD3496" w14:textId="77777777" w:rsidR="001F4563" w:rsidRPr="001F4563" w:rsidRDefault="001F4563" w:rsidP="005911CA"/>
        </w:tc>
        <w:tc>
          <w:tcPr>
            <w:tcW w:w="1411" w:type="dxa"/>
          </w:tcPr>
          <w:p w14:paraId="676748F7" w14:textId="77777777" w:rsidR="001F4563" w:rsidRPr="001F4563" w:rsidRDefault="001F4563" w:rsidP="005911CA"/>
        </w:tc>
      </w:tr>
      <w:tr w:rsidR="001F4563" w14:paraId="25DC2083" w14:textId="77777777" w:rsidTr="001F4563">
        <w:tc>
          <w:tcPr>
            <w:tcW w:w="5524" w:type="dxa"/>
          </w:tcPr>
          <w:p w14:paraId="08C384DA" w14:textId="77777777" w:rsidR="001F4563" w:rsidRPr="001F4563" w:rsidRDefault="001F4563" w:rsidP="001F4563"/>
        </w:tc>
        <w:tc>
          <w:tcPr>
            <w:tcW w:w="2693" w:type="dxa"/>
          </w:tcPr>
          <w:p w14:paraId="4FCC45EF" w14:textId="77777777" w:rsidR="001F4563" w:rsidRPr="001F4563" w:rsidRDefault="001F4563" w:rsidP="005911CA"/>
        </w:tc>
        <w:tc>
          <w:tcPr>
            <w:tcW w:w="1411" w:type="dxa"/>
          </w:tcPr>
          <w:p w14:paraId="6AA3B824" w14:textId="77777777" w:rsidR="001F4563" w:rsidRPr="001F4563" w:rsidRDefault="001F4563" w:rsidP="005911CA"/>
        </w:tc>
      </w:tr>
      <w:tr w:rsidR="001F4563" w14:paraId="5164FC27" w14:textId="77777777" w:rsidTr="001F4563">
        <w:tc>
          <w:tcPr>
            <w:tcW w:w="5524" w:type="dxa"/>
          </w:tcPr>
          <w:p w14:paraId="0BA80D98" w14:textId="77777777" w:rsidR="001F4563" w:rsidRPr="001F4563" w:rsidRDefault="001F4563" w:rsidP="001F4563"/>
        </w:tc>
        <w:tc>
          <w:tcPr>
            <w:tcW w:w="2693" w:type="dxa"/>
          </w:tcPr>
          <w:p w14:paraId="491E3B90" w14:textId="77777777" w:rsidR="001F4563" w:rsidRPr="001F4563" w:rsidRDefault="001F4563" w:rsidP="005911CA"/>
        </w:tc>
        <w:tc>
          <w:tcPr>
            <w:tcW w:w="1411" w:type="dxa"/>
          </w:tcPr>
          <w:p w14:paraId="27DFD7C2" w14:textId="77777777" w:rsidR="001F4563" w:rsidRPr="001F4563" w:rsidRDefault="001F4563" w:rsidP="005911CA"/>
        </w:tc>
      </w:tr>
      <w:tr w:rsidR="001F4563" w14:paraId="71829DB1" w14:textId="77777777" w:rsidTr="001F4563">
        <w:tc>
          <w:tcPr>
            <w:tcW w:w="5524" w:type="dxa"/>
          </w:tcPr>
          <w:p w14:paraId="19390B9D" w14:textId="77777777" w:rsidR="001F4563" w:rsidRPr="001F4563" w:rsidRDefault="001F4563" w:rsidP="001F4563"/>
        </w:tc>
        <w:tc>
          <w:tcPr>
            <w:tcW w:w="2693" w:type="dxa"/>
          </w:tcPr>
          <w:p w14:paraId="3C7F4F77" w14:textId="77777777" w:rsidR="001F4563" w:rsidRPr="001F4563" w:rsidRDefault="001F4563" w:rsidP="005911CA"/>
        </w:tc>
        <w:tc>
          <w:tcPr>
            <w:tcW w:w="1411" w:type="dxa"/>
          </w:tcPr>
          <w:p w14:paraId="7B18625E" w14:textId="77777777" w:rsidR="001F4563" w:rsidRPr="001F4563" w:rsidRDefault="001F4563" w:rsidP="005911CA"/>
        </w:tc>
      </w:tr>
      <w:tr w:rsidR="001F4563" w14:paraId="3B3AFA66" w14:textId="77777777" w:rsidTr="001F4563">
        <w:tc>
          <w:tcPr>
            <w:tcW w:w="5524" w:type="dxa"/>
          </w:tcPr>
          <w:p w14:paraId="1D716C42" w14:textId="77777777" w:rsidR="001F4563" w:rsidRPr="001F4563" w:rsidRDefault="001F4563" w:rsidP="001F4563"/>
        </w:tc>
        <w:tc>
          <w:tcPr>
            <w:tcW w:w="2693" w:type="dxa"/>
          </w:tcPr>
          <w:p w14:paraId="2352E18A" w14:textId="77777777" w:rsidR="001F4563" w:rsidRPr="001F4563" w:rsidRDefault="001F4563" w:rsidP="005911CA"/>
        </w:tc>
        <w:tc>
          <w:tcPr>
            <w:tcW w:w="1411" w:type="dxa"/>
          </w:tcPr>
          <w:p w14:paraId="3DA34280" w14:textId="77777777" w:rsidR="001F4563" w:rsidRPr="001F4563" w:rsidRDefault="001F4563" w:rsidP="005911CA"/>
        </w:tc>
      </w:tr>
      <w:tr w:rsidR="001F4563" w14:paraId="6B46026E" w14:textId="77777777" w:rsidTr="001F4563">
        <w:tc>
          <w:tcPr>
            <w:tcW w:w="5524" w:type="dxa"/>
          </w:tcPr>
          <w:p w14:paraId="54444A79" w14:textId="77777777" w:rsidR="001F4563" w:rsidRPr="001F4563" w:rsidRDefault="001F4563" w:rsidP="001F4563"/>
        </w:tc>
        <w:tc>
          <w:tcPr>
            <w:tcW w:w="2693" w:type="dxa"/>
          </w:tcPr>
          <w:p w14:paraId="5AE9D6AD" w14:textId="77777777" w:rsidR="001F4563" w:rsidRPr="001F4563" w:rsidRDefault="001F4563" w:rsidP="005911CA"/>
        </w:tc>
        <w:tc>
          <w:tcPr>
            <w:tcW w:w="1411" w:type="dxa"/>
          </w:tcPr>
          <w:p w14:paraId="57DD9911" w14:textId="77777777" w:rsidR="001F4563" w:rsidRPr="001F4563" w:rsidRDefault="001F4563" w:rsidP="005911CA"/>
        </w:tc>
      </w:tr>
    </w:tbl>
    <w:p w14:paraId="79D8DA07" w14:textId="77777777" w:rsidR="001F4563" w:rsidRPr="00571B26" w:rsidRDefault="001F4563" w:rsidP="00614130">
      <w:pPr>
        <w:spacing w:before="120"/>
      </w:pPr>
    </w:p>
    <w:sectPr w:rsidR="001F4563" w:rsidRPr="00571B26" w:rsidSect="00C00EC6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701" w:right="1134" w:bottom="1134" w:left="1134" w:header="851" w:footer="85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56EC2B" w14:textId="77777777" w:rsidR="00446C3D" w:rsidRDefault="00446C3D">
      <w:r>
        <w:separator/>
      </w:r>
    </w:p>
  </w:endnote>
  <w:endnote w:type="continuationSeparator" w:id="0">
    <w:p w14:paraId="5EB8A2D1" w14:textId="77777777" w:rsidR="00446C3D" w:rsidRDefault="00446C3D">
      <w:r>
        <w:continuationSeparator/>
      </w:r>
    </w:p>
  </w:endnote>
  <w:endnote w:type="continuationNotice" w:id="1">
    <w:p w14:paraId="17062C69" w14:textId="77777777" w:rsidR="00446C3D" w:rsidRDefault="00446C3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DFDB8" w14:textId="77777777" w:rsidR="00201CD7" w:rsidRPr="0059396B" w:rsidRDefault="00201CD7" w:rsidP="008011DC">
    <w:pPr>
      <w:pStyle w:val="Fuzeile"/>
      <w:tabs>
        <w:tab w:val="left" w:pos="4500"/>
      </w:tabs>
      <w:rPr>
        <w:noProof/>
        <w:sz w:val="6"/>
        <w:lang w:val="pl-PL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B3A27" w14:textId="070F22AB" w:rsidR="00201CD7" w:rsidRPr="004E7464" w:rsidRDefault="00614130" w:rsidP="009E7DD7">
    <w:pPr>
      <w:pStyle w:val="Fuzeile"/>
      <w:pBdr>
        <w:top w:val="single" w:sz="4" w:space="0" w:color="auto"/>
      </w:pBdr>
      <w:jc w:val="center"/>
      <w:rPr>
        <w:sz w:val="20"/>
        <w:lang w:val="en-US"/>
      </w:rPr>
    </w:pPr>
    <w:r w:rsidRPr="0048451C">
      <w:rPr>
        <w:b/>
        <w:lang w:val="pl-PL"/>
      </w:rPr>
      <w:t>Doc.-Name</w:t>
    </w:r>
    <w:r w:rsidRPr="0048451C">
      <w:rPr>
        <w:lang w:val="pl-PL"/>
      </w:rPr>
      <w:t xml:space="preserve">: </w:t>
    </w:r>
    <w:r w:rsidRPr="00257209">
      <w:rPr>
        <w:sz w:val="18"/>
        <w:szCs w:val="18"/>
        <w:lang w:val="pl-PL"/>
      </w:rPr>
      <w:fldChar w:fldCharType="begin"/>
    </w:r>
    <w:r w:rsidRPr="00257209">
      <w:rPr>
        <w:sz w:val="18"/>
        <w:szCs w:val="18"/>
        <w:lang w:val="pl-PL"/>
      </w:rPr>
      <w:instrText xml:space="preserve"> FILENAME   \* MERGEFORMAT </w:instrText>
    </w:r>
    <w:r w:rsidRPr="00257209">
      <w:rPr>
        <w:sz w:val="18"/>
        <w:szCs w:val="18"/>
        <w:lang w:val="pl-PL"/>
      </w:rPr>
      <w:fldChar w:fldCharType="separate"/>
    </w:r>
    <w:r w:rsidR="00CD48DD">
      <w:rPr>
        <w:noProof/>
        <w:sz w:val="18"/>
        <w:szCs w:val="18"/>
        <w:lang w:val="pl-PL"/>
      </w:rPr>
      <w:t>Task Force UNILAC und FAIR Injektor_20260305.docx</w:t>
    </w:r>
    <w:r w:rsidRPr="00257209">
      <w:rPr>
        <w:sz w:val="18"/>
        <w:szCs w:val="18"/>
        <w:lang w:val="pl-PL"/>
      </w:rPr>
      <w:fldChar w:fldCharType="end"/>
    </w:r>
    <w:r>
      <w:rPr>
        <w:sz w:val="18"/>
        <w:szCs w:val="18"/>
        <w:lang w:val="pl-PL"/>
      </w:rPr>
      <w:t xml:space="preserve">                                                                                </w:t>
    </w:r>
    <w:proofErr w:type="spellStart"/>
    <w:r w:rsidRPr="004E7464">
      <w:rPr>
        <w:sz w:val="20"/>
        <w:lang w:val="en-US"/>
      </w:rPr>
      <w:t>Seite</w:t>
    </w:r>
    <w:proofErr w:type="spellEnd"/>
    <w:r w:rsidRPr="004E7464">
      <w:rPr>
        <w:sz w:val="20"/>
        <w:lang w:val="en-US"/>
      </w:rPr>
      <w:t xml:space="preserve"> </w:t>
    </w:r>
    <w:r w:rsidRPr="00D64CBA">
      <w:rPr>
        <w:sz w:val="20"/>
      </w:rPr>
      <w:fldChar w:fldCharType="begin"/>
    </w:r>
    <w:r w:rsidRPr="004E7464">
      <w:rPr>
        <w:sz w:val="20"/>
        <w:lang w:val="en-US"/>
      </w:rPr>
      <w:instrText xml:space="preserve"> PAGE </w:instrText>
    </w:r>
    <w:r w:rsidRPr="00D64CBA">
      <w:rPr>
        <w:sz w:val="20"/>
      </w:rPr>
      <w:fldChar w:fldCharType="separate"/>
    </w:r>
    <w:r w:rsidR="00B45A52" w:rsidRPr="004E7464">
      <w:rPr>
        <w:noProof/>
        <w:sz w:val="20"/>
        <w:lang w:val="en-US"/>
      </w:rPr>
      <w:t>1</w:t>
    </w:r>
    <w:r w:rsidRPr="00D64CBA">
      <w:rPr>
        <w:sz w:val="20"/>
      </w:rPr>
      <w:fldChar w:fldCharType="end"/>
    </w:r>
    <w:r w:rsidRPr="004E7464">
      <w:rPr>
        <w:sz w:val="20"/>
        <w:lang w:val="en-US"/>
      </w:rPr>
      <w:t xml:space="preserve"> von </w:t>
    </w:r>
    <w:r w:rsidRPr="00D64CBA">
      <w:rPr>
        <w:sz w:val="20"/>
      </w:rPr>
      <w:fldChar w:fldCharType="begin"/>
    </w:r>
    <w:r w:rsidRPr="004E7464">
      <w:rPr>
        <w:sz w:val="20"/>
        <w:lang w:val="en-US"/>
      </w:rPr>
      <w:instrText xml:space="preserve"> NUMPAGES </w:instrText>
    </w:r>
    <w:r w:rsidRPr="00D64CBA">
      <w:rPr>
        <w:sz w:val="20"/>
      </w:rPr>
      <w:fldChar w:fldCharType="separate"/>
    </w:r>
    <w:r w:rsidR="0050655F" w:rsidRPr="004E7464">
      <w:rPr>
        <w:noProof/>
        <w:sz w:val="20"/>
        <w:lang w:val="en-US"/>
      </w:rPr>
      <w:t>1</w:t>
    </w:r>
    <w:r w:rsidRPr="00D64CBA">
      <w:rPr>
        <w:sz w:val="20"/>
      </w:rPr>
      <w:fldChar w:fldCharType="end"/>
    </w:r>
  </w:p>
  <w:p w14:paraId="1F629481" w14:textId="77777777" w:rsidR="00201CD7" w:rsidRPr="0048451C" w:rsidRDefault="00201CD7" w:rsidP="00D82CCD">
    <w:pPr>
      <w:pStyle w:val="Fuzeile"/>
      <w:tabs>
        <w:tab w:val="left" w:pos="4500"/>
      </w:tabs>
      <w:rPr>
        <w:sz w:val="16"/>
        <w:szCs w:val="16"/>
        <w:lang w:val="pl-PL"/>
      </w:rPr>
    </w:pPr>
  </w:p>
  <w:p w14:paraId="23E7E465" w14:textId="77777777" w:rsidR="00201CD7" w:rsidRPr="0048451C" w:rsidRDefault="00201CD7" w:rsidP="00221978">
    <w:pPr>
      <w:pStyle w:val="Fuzeile"/>
      <w:tabs>
        <w:tab w:val="left" w:pos="4500"/>
      </w:tabs>
      <w:rPr>
        <w:lang w:val="pl-PL"/>
      </w:rPr>
    </w:pPr>
  </w:p>
  <w:p w14:paraId="1231ADC4" w14:textId="77777777" w:rsidR="00201CD7" w:rsidRPr="004E7464" w:rsidRDefault="00201CD7">
    <w:pPr>
      <w:pStyle w:val="Fuzeile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1E8E09" w14:textId="77777777" w:rsidR="00446C3D" w:rsidRDefault="00446C3D">
      <w:r>
        <w:separator/>
      </w:r>
    </w:p>
  </w:footnote>
  <w:footnote w:type="continuationSeparator" w:id="0">
    <w:p w14:paraId="613DA442" w14:textId="77777777" w:rsidR="00446C3D" w:rsidRDefault="00446C3D">
      <w:r>
        <w:continuationSeparator/>
      </w:r>
    </w:p>
  </w:footnote>
  <w:footnote w:type="continuationNotice" w:id="1">
    <w:p w14:paraId="0E5D5DE8" w14:textId="77777777" w:rsidR="00446C3D" w:rsidRDefault="00446C3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24CBA" w14:textId="77777777" w:rsidR="00201CD7" w:rsidRDefault="00614130">
    <w:pPr>
      <w:pStyle w:val="Kopf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B45A52">
      <w:rPr>
        <w:rStyle w:val="Seitenzahl"/>
        <w:noProof/>
      </w:rPr>
      <w:t>1</w:t>
    </w:r>
    <w:r>
      <w:rPr>
        <w:rStyle w:val="Seitenzahl"/>
      </w:rPr>
      <w:fldChar w:fldCharType="end"/>
    </w:r>
  </w:p>
  <w:p w14:paraId="28B64C32" w14:textId="77777777" w:rsidR="00201CD7" w:rsidRDefault="00201CD7">
    <w:pPr>
      <w:pStyle w:val="Kopfzeil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5000" w:type="pct"/>
      <w:tblLook w:val="04A0" w:firstRow="1" w:lastRow="0" w:firstColumn="1" w:lastColumn="0" w:noHBand="0" w:noVBand="1"/>
    </w:tblPr>
    <w:tblGrid>
      <w:gridCol w:w="2442"/>
      <w:gridCol w:w="5066"/>
      <w:gridCol w:w="2120"/>
    </w:tblGrid>
    <w:tr w:rsidR="00992E36" w:rsidRPr="00D276B7" w14:paraId="2C9403ED" w14:textId="77777777" w:rsidTr="00992E36">
      <w:tc>
        <w:tcPr>
          <w:tcW w:w="1268" w:type="pct"/>
          <w:vMerge w:val="restart"/>
          <w:tcMar>
            <w:left w:w="68" w:type="dxa"/>
            <w:right w:w="68" w:type="dxa"/>
          </w:tcMar>
          <w:vAlign w:val="center"/>
        </w:tcPr>
        <w:p w14:paraId="1699DCAB" w14:textId="55CAE817" w:rsidR="00992E36" w:rsidRPr="00B86799" w:rsidRDefault="00992E36" w:rsidP="00083086">
          <w:pPr>
            <w:rPr>
              <w:b/>
              <w:sz w:val="18"/>
              <w:szCs w:val="18"/>
            </w:rPr>
          </w:pPr>
          <w:r w:rsidRPr="00EF31D8">
            <w:rPr>
              <w:noProof/>
              <w:sz w:val="16"/>
              <w:szCs w:val="16"/>
            </w:rPr>
            <w:drawing>
              <wp:anchor distT="0" distB="0" distL="114300" distR="114300" simplePos="0" relativeHeight="251669504" behindDoc="1" locked="0" layoutInCell="1" allowOverlap="1" wp14:anchorId="6436A6ED" wp14:editId="1FAEB382">
                <wp:simplePos x="0" y="0"/>
                <wp:positionH relativeFrom="column">
                  <wp:posOffset>-762</wp:posOffset>
                </wp:positionH>
                <wp:positionV relativeFrom="paragraph">
                  <wp:posOffset>-1778</wp:posOffset>
                </wp:positionV>
                <wp:extent cx="1201521" cy="297762"/>
                <wp:effectExtent l="0" t="0" r="0" b="7620"/>
                <wp:wrapNone/>
                <wp:docPr id="1026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26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1521" cy="2977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631" w:type="pct"/>
          <w:tcBorders>
            <w:bottom w:val="nil"/>
          </w:tcBorders>
          <w:tcMar>
            <w:left w:w="68" w:type="dxa"/>
            <w:right w:w="68" w:type="dxa"/>
          </w:tcMar>
          <w:vAlign w:val="center"/>
        </w:tcPr>
        <w:p w14:paraId="27B35ADF" w14:textId="77777777" w:rsidR="00992E36" w:rsidRPr="00D276B7" w:rsidRDefault="00992E36" w:rsidP="00083086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>Dokumenttyp:</w:t>
          </w:r>
        </w:p>
      </w:tc>
      <w:tc>
        <w:tcPr>
          <w:tcW w:w="1101" w:type="pct"/>
          <w:tcBorders>
            <w:bottom w:val="nil"/>
          </w:tcBorders>
          <w:tcMar>
            <w:left w:w="68" w:type="dxa"/>
            <w:right w:w="68" w:type="dxa"/>
          </w:tcMar>
          <w:vAlign w:val="center"/>
        </w:tcPr>
        <w:p w14:paraId="6DFA0B65" w14:textId="6AAFD503" w:rsidR="00992E36" w:rsidRPr="00A11B0A" w:rsidRDefault="00992E36" w:rsidP="00083086">
          <w:pPr>
            <w:rPr>
              <w:sz w:val="16"/>
            </w:rPr>
          </w:pPr>
        </w:p>
      </w:tc>
    </w:tr>
    <w:tr w:rsidR="00992E36" w:rsidRPr="00D276B7" w14:paraId="71C76CCE" w14:textId="77777777" w:rsidTr="00992E36">
      <w:trPr>
        <w:trHeight w:val="421"/>
      </w:trPr>
      <w:tc>
        <w:tcPr>
          <w:tcW w:w="1268" w:type="pct"/>
          <w:vMerge/>
          <w:tcMar>
            <w:left w:w="68" w:type="dxa"/>
            <w:right w:w="68" w:type="dxa"/>
          </w:tcMar>
        </w:tcPr>
        <w:p w14:paraId="456753AB" w14:textId="6041C261" w:rsidR="00992E36" w:rsidRPr="00D276B7" w:rsidRDefault="00992E36" w:rsidP="00083086">
          <w:pPr>
            <w:rPr>
              <w:sz w:val="16"/>
              <w:szCs w:val="16"/>
            </w:rPr>
          </w:pPr>
        </w:p>
      </w:tc>
      <w:tc>
        <w:tcPr>
          <w:tcW w:w="2631" w:type="pct"/>
          <w:tcBorders>
            <w:top w:val="nil"/>
          </w:tcBorders>
          <w:tcMar>
            <w:left w:w="68" w:type="dxa"/>
            <w:right w:w="68" w:type="dxa"/>
          </w:tcMar>
          <w:vAlign w:val="bottom"/>
        </w:tcPr>
        <w:p w14:paraId="2801A648" w14:textId="47FA8266" w:rsidR="00992E36" w:rsidRPr="00B86799" w:rsidRDefault="00992E36" w:rsidP="00851FB8">
          <w:pPr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>Protokoll</w:t>
          </w:r>
        </w:p>
      </w:tc>
      <w:tc>
        <w:tcPr>
          <w:tcW w:w="1101" w:type="pct"/>
          <w:tcBorders>
            <w:top w:val="nil"/>
          </w:tcBorders>
          <w:tcMar>
            <w:left w:w="68" w:type="dxa"/>
            <w:right w:w="68" w:type="dxa"/>
          </w:tcMar>
          <w:vAlign w:val="bottom"/>
        </w:tcPr>
        <w:p w14:paraId="00E1CECE" w14:textId="00C32D47" w:rsidR="00992E36" w:rsidRPr="00D276B7" w:rsidRDefault="00992E36" w:rsidP="00851FB8">
          <w:pPr>
            <w:rPr>
              <w:sz w:val="16"/>
              <w:szCs w:val="16"/>
            </w:rPr>
          </w:pPr>
          <w:r w:rsidRPr="00C00EC6">
            <w:rPr>
              <w:sz w:val="20"/>
              <w:szCs w:val="20"/>
            </w:rPr>
            <w:t xml:space="preserve">Seite </w:t>
          </w:r>
          <w:r w:rsidRPr="00C00EC6">
            <w:rPr>
              <w:sz w:val="20"/>
              <w:szCs w:val="20"/>
            </w:rPr>
            <w:fldChar w:fldCharType="begin"/>
          </w:r>
          <w:r w:rsidRPr="00C00EC6">
            <w:rPr>
              <w:sz w:val="20"/>
              <w:szCs w:val="20"/>
            </w:rPr>
            <w:instrText xml:space="preserve"> PAGE </w:instrText>
          </w:r>
          <w:r w:rsidRPr="00C00EC6">
            <w:rPr>
              <w:sz w:val="20"/>
              <w:szCs w:val="20"/>
            </w:rPr>
            <w:fldChar w:fldCharType="separate"/>
          </w:r>
          <w:r w:rsidR="007336A9">
            <w:rPr>
              <w:noProof/>
              <w:sz w:val="20"/>
              <w:szCs w:val="20"/>
            </w:rPr>
            <w:t>1</w:t>
          </w:r>
          <w:r w:rsidRPr="00C00EC6">
            <w:rPr>
              <w:sz w:val="20"/>
              <w:szCs w:val="20"/>
            </w:rPr>
            <w:fldChar w:fldCharType="end"/>
          </w:r>
          <w:r w:rsidRPr="00C00EC6">
            <w:rPr>
              <w:sz w:val="20"/>
              <w:szCs w:val="20"/>
            </w:rPr>
            <w:t xml:space="preserve"> von </w:t>
          </w:r>
          <w:r w:rsidRPr="00C00EC6">
            <w:rPr>
              <w:sz w:val="20"/>
              <w:szCs w:val="20"/>
            </w:rPr>
            <w:fldChar w:fldCharType="begin"/>
          </w:r>
          <w:r w:rsidRPr="00C00EC6">
            <w:rPr>
              <w:sz w:val="20"/>
              <w:szCs w:val="20"/>
            </w:rPr>
            <w:instrText xml:space="preserve"> NUMPAGES </w:instrText>
          </w:r>
          <w:r w:rsidRPr="00C00EC6">
            <w:rPr>
              <w:sz w:val="20"/>
              <w:szCs w:val="20"/>
            </w:rPr>
            <w:fldChar w:fldCharType="separate"/>
          </w:r>
          <w:r w:rsidR="007336A9">
            <w:rPr>
              <w:noProof/>
              <w:sz w:val="20"/>
              <w:szCs w:val="20"/>
            </w:rPr>
            <w:t>2</w:t>
          </w:r>
          <w:r w:rsidRPr="00C00EC6">
            <w:rPr>
              <w:noProof/>
              <w:sz w:val="20"/>
              <w:szCs w:val="20"/>
            </w:rPr>
            <w:fldChar w:fldCharType="end"/>
          </w:r>
        </w:p>
      </w:tc>
    </w:tr>
  </w:tbl>
  <w:p w14:paraId="2D827AAE" w14:textId="77777777" w:rsidR="00B45A52" w:rsidRPr="00B45A52" w:rsidRDefault="00B45A52" w:rsidP="005D1EE5">
    <w:pPr>
      <w:pStyle w:val="Kopfzeile"/>
      <w:rPr>
        <w:sz w:val="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8807A" w14:textId="77777777" w:rsidR="00201CD7" w:rsidRDefault="00201CD7">
    <w:pPr>
      <w:pStyle w:val="Kopfzeile"/>
    </w:pPr>
  </w:p>
  <w:p w14:paraId="14A5AA54" w14:textId="77777777" w:rsidR="00201CD7" w:rsidRDefault="00201CD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DD1BCE"/>
    <w:multiLevelType w:val="hybridMultilevel"/>
    <w:tmpl w:val="E3E8D41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5F49C5"/>
    <w:multiLevelType w:val="multilevel"/>
    <w:tmpl w:val="D8F0F9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suff w:val="space"/>
      <w:lvlText w:val="%1.%2."/>
      <w:lvlJc w:val="left"/>
      <w:pPr>
        <w:ind w:left="1361" w:hanging="107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suff w:val="space"/>
      <w:lvlText w:val="%1.%2.%3."/>
      <w:lvlJc w:val="left"/>
      <w:pPr>
        <w:ind w:left="1656" w:hanging="1656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 w15:restartNumberingAfterBreak="0">
    <w:nsid w:val="497712A5"/>
    <w:multiLevelType w:val="hybridMultilevel"/>
    <w:tmpl w:val="B5BA10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5F20DB"/>
    <w:multiLevelType w:val="hybridMultilevel"/>
    <w:tmpl w:val="448AB01C"/>
    <w:lvl w:ilvl="0" w:tplc="33B2B384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2013C0"/>
    <w:multiLevelType w:val="hybridMultilevel"/>
    <w:tmpl w:val="2A403426"/>
    <w:lvl w:ilvl="0" w:tplc="BACCDA1E">
      <w:start w:val="5"/>
      <w:numFmt w:val="bullet"/>
      <w:lvlText w:val="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BD74774"/>
    <w:multiLevelType w:val="multilevel"/>
    <w:tmpl w:val="DC4A82AE"/>
    <w:lvl w:ilvl="0">
      <w:start w:val="1"/>
      <w:numFmt w:val="decimal"/>
      <w:pStyle w:val="berschrift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1634"/>
    <w:rsid w:val="00000739"/>
    <w:rsid w:val="00000C0B"/>
    <w:rsid w:val="000010A1"/>
    <w:rsid w:val="00002376"/>
    <w:rsid w:val="000026BC"/>
    <w:rsid w:val="000029A1"/>
    <w:rsid w:val="00002BD9"/>
    <w:rsid w:val="00005971"/>
    <w:rsid w:val="00005C99"/>
    <w:rsid w:val="00005E0E"/>
    <w:rsid w:val="00006EAF"/>
    <w:rsid w:val="000070B9"/>
    <w:rsid w:val="00013310"/>
    <w:rsid w:val="00013682"/>
    <w:rsid w:val="00016CF6"/>
    <w:rsid w:val="000205D8"/>
    <w:rsid w:val="00020606"/>
    <w:rsid w:val="00022EB4"/>
    <w:rsid w:val="00031618"/>
    <w:rsid w:val="00031EBA"/>
    <w:rsid w:val="0003621C"/>
    <w:rsid w:val="000376A4"/>
    <w:rsid w:val="00041C6A"/>
    <w:rsid w:val="000428DE"/>
    <w:rsid w:val="00042968"/>
    <w:rsid w:val="000457FC"/>
    <w:rsid w:val="00046E11"/>
    <w:rsid w:val="00050913"/>
    <w:rsid w:val="00052146"/>
    <w:rsid w:val="00053179"/>
    <w:rsid w:val="0005387F"/>
    <w:rsid w:val="0005621B"/>
    <w:rsid w:val="00057577"/>
    <w:rsid w:val="000576DB"/>
    <w:rsid w:val="000621AE"/>
    <w:rsid w:val="0006552E"/>
    <w:rsid w:val="0006554F"/>
    <w:rsid w:val="00066662"/>
    <w:rsid w:val="0006714F"/>
    <w:rsid w:val="00067CBC"/>
    <w:rsid w:val="00067E97"/>
    <w:rsid w:val="000702F7"/>
    <w:rsid w:val="000712C5"/>
    <w:rsid w:val="00073937"/>
    <w:rsid w:val="0007420E"/>
    <w:rsid w:val="00080B50"/>
    <w:rsid w:val="00091673"/>
    <w:rsid w:val="00092650"/>
    <w:rsid w:val="00092F44"/>
    <w:rsid w:val="00095845"/>
    <w:rsid w:val="00095B56"/>
    <w:rsid w:val="00095EA5"/>
    <w:rsid w:val="000964E5"/>
    <w:rsid w:val="000A2F4E"/>
    <w:rsid w:val="000A4635"/>
    <w:rsid w:val="000A67A8"/>
    <w:rsid w:val="000A67B4"/>
    <w:rsid w:val="000A73C5"/>
    <w:rsid w:val="000A77F6"/>
    <w:rsid w:val="000B02A0"/>
    <w:rsid w:val="000B0645"/>
    <w:rsid w:val="000B09B6"/>
    <w:rsid w:val="000B0D80"/>
    <w:rsid w:val="000B174A"/>
    <w:rsid w:val="000B1CFD"/>
    <w:rsid w:val="000B3C6A"/>
    <w:rsid w:val="000B42E9"/>
    <w:rsid w:val="000B44F1"/>
    <w:rsid w:val="000C058F"/>
    <w:rsid w:val="000C172D"/>
    <w:rsid w:val="000C2789"/>
    <w:rsid w:val="000C49CC"/>
    <w:rsid w:val="000C5D29"/>
    <w:rsid w:val="000C648A"/>
    <w:rsid w:val="000C7A04"/>
    <w:rsid w:val="000C7B24"/>
    <w:rsid w:val="000C7C96"/>
    <w:rsid w:val="000D07FA"/>
    <w:rsid w:val="000D3534"/>
    <w:rsid w:val="000D69D1"/>
    <w:rsid w:val="000E4841"/>
    <w:rsid w:val="000E5CA9"/>
    <w:rsid w:val="000E702C"/>
    <w:rsid w:val="000F1495"/>
    <w:rsid w:val="000F2365"/>
    <w:rsid w:val="000F7635"/>
    <w:rsid w:val="00100EA8"/>
    <w:rsid w:val="00101794"/>
    <w:rsid w:val="00101CBE"/>
    <w:rsid w:val="0010231C"/>
    <w:rsid w:val="00102806"/>
    <w:rsid w:val="00103A91"/>
    <w:rsid w:val="00103AD1"/>
    <w:rsid w:val="001047D6"/>
    <w:rsid w:val="00111547"/>
    <w:rsid w:val="00115582"/>
    <w:rsid w:val="001274C6"/>
    <w:rsid w:val="00131FA1"/>
    <w:rsid w:val="001337D2"/>
    <w:rsid w:val="001353C3"/>
    <w:rsid w:val="00136ADF"/>
    <w:rsid w:val="001375A4"/>
    <w:rsid w:val="00140745"/>
    <w:rsid w:val="001422CF"/>
    <w:rsid w:val="001452D1"/>
    <w:rsid w:val="00146DBF"/>
    <w:rsid w:val="00147902"/>
    <w:rsid w:val="00147A59"/>
    <w:rsid w:val="00147FDE"/>
    <w:rsid w:val="00150BEB"/>
    <w:rsid w:val="00150F1D"/>
    <w:rsid w:val="00151610"/>
    <w:rsid w:val="00151A94"/>
    <w:rsid w:val="00152459"/>
    <w:rsid w:val="00152A4E"/>
    <w:rsid w:val="00155858"/>
    <w:rsid w:val="00160B6B"/>
    <w:rsid w:val="00160ED6"/>
    <w:rsid w:val="00161255"/>
    <w:rsid w:val="001669C7"/>
    <w:rsid w:val="00166BC0"/>
    <w:rsid w:val="001670A1"/>
    <w:rsid w:val="001708C4"/>
    <w:rsid w:val="00170BB2"/>
    <w:rsid w:val="001726F8"/>
    <w:rsid w:val="00174034"/>
    <w:rsid w:val="001742E7"/>
    <w:rsid w:val="00174B64"/>
    <w:rsid w:val="00174D77"/>
    <w:rsid w:val="00175038"/>
    <w:rsid w:val="00175577"/>
    <w:rsid w:val="00175CCA"/>
    <w:rsid w:val="00175DA7"/>
    <w:rsid w:val="00177FE9"/>
    <w:rsid w:val="0018104D"/>
    <w:rsid w:val="00182148"/>
    <w:rsid w:val="00183B3C"/>
    <w:rsid w:val="00184791"/>
    <w:rsid w:val="001854F1"/>
    <w:rsid w:val="00193330"/>
    <w:rsid w:val="00195E31"/>
    <w:rsid w:val="00196ABF"/>
    <w:rsid w:val="001974B9"/>
    <w:rsid w:val="001A18FC"/>
    <w:rsid w:val="001A1AED"/>
    <w:rsid w:val="001A2982"/>
    <w:rsid w:val="001A4AA9"/>
    <w:rsid w:val="001A6A96"/>
    <w:rsid w:val="001A6D6B"/>
    <w:rsid w:val="001A7CFE"/>
    <w:rsid w:val="001B3285"/>
    <w:rsid w:val="001B41B4"/>
    <w:rsid w:val="001B54DF"/>
    <w:rsid w:val="001B6062"/>
    <w:rsid w:val="001B61E8"/>
    <w:rsid w:val="001C1A0D"/>
    <w:rsid w:val="001C2F0C"/>
    <w:rsid w:val="001C32DD"/>
    <w:rsid w:val="001C3BAC"/>
    <w:rsid w:val="001C44B2"/>
    <w:rsid w:val="001C4B50"/>
    <w:rsid w:val="001C5B74"/>
    <w:rsid w:val="001C7E3B"/>
    <w:rsid w:val="001D1D26"/>
    <w:rsid w:val="001D3DA8"/>
    <w:rsid w:val="001D4FE4"/>
    <w:rsid w:val="001D5B43"/>
    <w:rsid w:val="001E7509"/>
    <w:rsid w:val="001F08F3"/>
    <w:rsid w:val="001F108C"/>
    <w:rsid w:val="001F15AA"/>
    <w:rsid w:val="001F3A18"/>
    <w:rsid w:val="001F4563"/>
    <w:rsid w:val="001F501C"/>
    <w:rsid w:val="001F5AC1"/>
    <w:rsid w:val="00201CD7"/>
    <w:rsid w:val="00202069"/>
    <w:rsid w:val="002022F3"/>
    <w:rsid w:val="0020295D"/>
    <w:rsid w:val="00206A84"/>
    <w:rsid w:val="002070A4"/>
    <w:rsid w:val="002078DF"/>
    <w:rsid w:val="00207F68"/>
    <w:rsid w:val="0021311F"/>
    <w:rsid w:val="00215DC9"/>
    <w:rsid w:val="00221272"/>
    <w:rsid w:val="00221B5D"/>
    <w:rsid w:val="002222D1"/>
    <w:rsid w:val="0022474F"/>
    <w:rsid w:val="00230E04"/>
    <w:rsid w:val="00230FD6"/>
    <w:rsid w:val="002317F0"/>
    <w:rsid w:val="00233998"/>
    <w:rsid w:val="002345D8"/>
    <w:rsid w:val="00235F9C"/>
    <w:rsid w:val="00243DF9"/>
    <w:rsid w:val="00246D37"/>
    <w:rsid w:val="00247555"/>
    <w:rsid w:val="00250058"/>
    <w:rsid w:val="00252B79"/>
    <w:rsid w:val="00252D48"/>
    <w:rsid w:val="002604AA"/>
    <w:rsid w:val="002610B0"/>
    <w:rsid w:val="00261CF2"/>
    <w:rsid w:val="0026368A"/>
    <w:rsid w:val="00266E2F"/>
    <w:rsid w:val="00271B2B"/>
    <w:rsid w:val="00272F75"/>
    <w:rsid w:val="00274E87"/>
    <w:rsid w:val="00276832"/>
    <w:rsid w:val="00280982"/>
    <w:rsid w:val="00281669"/>
    <w:rsid w:val="00282B72"/>
    <w:rsid w:val="002837A3"/>
    <w:rsid w:val="002842DA"/>
    <w:rsid w:val="00286CDB"/>
    <w:rsid w:val="002911EB"/>
    <w:rsid w:val="00291A7D"/>
    <w:rsid w:val="00291B9D"/>
    <w:rsid w:val="00294D7E"/>
    <w:rsid w:val="002959F4"/>
    <w:rsid w:val="002971E6"/>
    <w:rsid w:val="00297EF7"/>
    <w:rsid w:val="002A0505"/>
    <w:rsid w:val="002A0C86"/>
    <w:rsid w:val="002A3975"/>
    <w:rsid w:val="002B312D"/>
    <w:rsid w:val="002B6ED5"/>
    <w:rsid w:val="002C0A8F"/>
    <w:rsid w:val="002C0C40"/>
    <w:rsid w:val="002C135D"/>
    <w:rsid w:val="002C1EB2"/>
    <w:rsid w:val="002C593C"/>
    <w:rsid w:val="002C5E0F"/>
    <w:rsid w:val="002D0903"/>
    <w:rsid w:val="002D36A7"/>
    <w:rsid w:val="002D469D"/>
    <w:rsid w:val="002D4B73"/>
    <w:rsid w:val="002D55A8"/>
    <w:rsid w:val="002D727E"/>
    <w:rsid w:val="002E01C0"/>
    <w:rsid w:val="002E25D6"/>
    <w:rsid w:val="002E25FC"/>
    <w:rsid w:val="002E3154"/>
    <w:rsid w:val="002E3B42"/>
    <w:rsid w:val="002F12E5"/>
    <w:rsid w:val="002F1869"/>
    <w:rsid w:val="002F18BC"/>
    <w:rsid w:val="0030151C"/>
    <w:rsid w:val="00301AC6"/>
    <w:rsid w:val="003026A6"/>
    <w:rsid w:val="00302E18"/>
    <w:rsid w:val="00305C19"/>
    <w:rsid w:val="00305F04"/>
    <w:rsid w:val="00306CCB"/>
    <w:rsid w:val="00307264"/>
    <w:rsid w:val="0031002B"/>
    <w:rsid w:val="00311BDB"/>
    <w:rsid w:val="00312CD5"/>
    <w:rsid w:val="00313681"/>
    <w:rsid w:val="00316C96"/>
    <w:rsid w:val="00317FA6"/>
    <w:rsid w:val="0032043B"/>
    <w:rsid w:val="003211D5"/>
    <w:rsid w:val="00322080"/>
    <w:rsid w:val="00324F09"/>
    <w:rsid w:val="00325ECF"/>
    <w:rsid w:val="00326B27"/>
    <w:rsid w:val="003323EB"/>
    <w:rsid w:val="00332A30"/>
    <w:rsid w:val="00333B52"/>
    <w:rsid w:val="003340DF"/>
    <w:rsid w:val="00340DAA"/>
    <w:rsid w:val="0034110F"/>
    <w:rsid w:val="00341859"/>
    <w:rsid w:val="003435BD"/>
    <w:rsid w:val="00346180"/>
    <w:rsid w:val="00347F30"/>
    <w:rsid w:val="0035034C"/>
    <w:rsid w:val="003540F2"/>
    <w:rsid w:val="003544CF"/>
    <w:rsid w:val="003544D1"/>
    <w:rsid w:val="003551C3"/>
    <w:rsid w:val="00356D69"/>
    <w:rsid w:val="00357924"/>
    <w:rsid w:val="00361A73"/>
    <w:rsid w:val="0036240D"/>
    <w:rsid w:val="003626A2"/>
    <w:rsid w:val="00364CD2"/>
    <w:rsid w:val="00364EE7"/>
    <w:rsid w:val="00367B0A"/>
    <w:rsid w:val="0037016C"/>
    <w:rsid w:val="003725A0"/>
    <w:rsid w:val="0037291A"/>
    <w:rsid w:val="00381266"/>
    <w:rsid w:val="00381DA2"/>
    <w:rsid w:val="00383311"/>
    <w:rsid w:val="00384CE0"/>
    <w:rsid w:val="00386721"/>
    <w:rsid w:val="0039046F"/>
    <w:rsid w:val="00392DA5"/>
    <w:rsid w:val="00392F6E"/>
    <w:rsid w:val="003A3DF8"/>
    <w:rsid w:val="003A6638"/>
    <w:rsid w:val="003A7866"/>
    <w:rsid w:val="003B023E"/>
    <w:rsid w:val="003B2D73"/>
    <w:rsid w:val="003B434F"/>
    <w:rsid w:val="003B4B23"/>
    <w:rsid w:val="003B4B25"/>
    <w:rsid w:val="003B58B1"/>
    <w:rsid w:val="003B6028"/>
    <w:rsid w:val="003B6652"/>
    <w:rsid w:val="003B7BB5"/>
    <w:rsid w:val="003B7BC9"/>
    <w:rsid w:val="003B7DE6"/>
    <w:rsid w:val="003B7E4B"/>
    <w:rsid w:val="003D1F5A"/>
    <w:rsid w:val="003D7348"/>
    <w:rsid w:val="003E121D"/>
    <w:rsid w:val="003E12BA"/>
    <w:rsid w:val="003E307D"/>
    <w:rsid w:val="003E5B12"/>
    <w:rsid w:val="003E5CC0"/>
    <w:rsid w:val="003E74C3"/>
    <w:rsid w:val="003F1E4B"/>
    <w:rsid w:val="003F4C87"/>
    <w:rsid w:val="00400942"/>
    <w:rsid w:val="0040539C"/>
    <w:rsid w:val="00405A85"/>
    <w:rsid w:val="00406EAE"/>
    <w:rsid w:val="00414D5E"/>
    <w:rsid w:val="0041550B"/>
    <w:rsid w:val="00420DED"/>
    <w:rsid w:val="0042274D"/>
    <w:rsid w:val="00422CD8"/>
    <w:rsid w:val="004241E0"/>
    <w:rsid w:val="004242D0"/>
    <w:rsid w:val="00424567"/>
    <w:rsid w:val="00434793"/>
    <w:rsid w:val="004439C0"/>
    <w:rsid w:val="00446C3D"/>
    <w:rsid w:val="004474E0"/>
    <w:rsid w:val="00447DE4"/>
    <w:rsid w:val="00450535"/>
    <w:rsid w:val="00451330"/>
    <w:rsid w:val="0045193A"/>
    <w:rsid w:val="0045242A"/>
    <w:rsid w:val="004526C0"/>
    <w:rsid w:val="004550B2"/>
    <w:rsid w:val="004573FA"/>
    <w:rsid w:val="00460858"/>
    <w:rsid w:val="00462E53"/>
    <w:rsid w:val="00463448"/>
    <w:rsid w:val="00466252"/>
    <w:rsid w:val="00466997"/>
    <w:rsid w:val="00472C4F"/>
    <w:rsid w:val="0047362E"/>
    <w:rsid w:val="0047416E"/>
    <w:rsid w:val="00474ECC"/>
    <w:rsid w:val="00475152"/>
    <w:rsid w:val="00483C19"/>
    <w:rsid w:val="00484B82"/>
    <w:rsid w:val="00486051"/>
    <w:rsid w:val="00495712"/>
    <w:rsid w:val="004A4435"/>
    <w:rsid w:val="004A5B51"/>
    <w:rsid w:val="004B15F2"/>
    <w:rsid w:val="004B2173"/>
    <w:rsid w:val="004B23D8"/>
    <w:rsid w:val="004B26C7"/>
    <w:rsid w:val="004B2B72"/>
    <w:rsid w:val="004B3353"/>
    <w:rsid w:val="004B57A5"/>
    <w:rsid w:val="004B799B"/>
    <w:rsid w:val="004B7D35"/>
    <w:rsid w:val="004C0472"/>
    <w:rsid w:val="004C2380"/>
    <w:rsid w:val="004C368C"/>
    <w:rsid w:val="004D1416"/>
    <w:rsid w:val="004D195D"/>
    <w:rsid w:val="004D2038"/>
    <w:rsid w:val="004D24D6"/>
    <w:rsid w:val="004D70C2"/>
    <w:rsid w:val="004D72D2"/>
    <w:rsid w:val="004D7573"/>
    <w:rsid w:val="004E2B32"/>
    <w:rsid w:val="004E4608"/>
    <w:rsid w:val="004E488E"/>
    <w:rsid w:val="004E594E"/>
    <w:rsid w:val="004E6B1E"/>
    <w:rsid w:val="004E7464"/>
    <w:rsid w:val="004F24F7"/>
    <w:rsid w:val="004F2BF7"/>
    <w:rsid w:val="004F4E7E"/>
    <w:rsid w:val="004F5B83"/>
    <w:rsid w:val="004F607A"/>
    <w:rsid w:val="004F69D0"/>
    <w:rsid w:val="00501C2A"/>
    <w:rsid w:val="00501D88"/>
    <w:rsid w:val="005033C3"/>
    <w:rsid w:val="00504156"/>
    <w:rsid w:val="00505938"/>
    <w:rsid w:val="0050655F"/>
    <w:rsid w:val="005067AD"/>
    <w:rsid w:val="005077A1"/>
    <w:rsid w:val="00507AFE"/>
    <w:rsid w:val="005128DE"/>
    <w:rsid w:val="00512F25"/>
    <w:rsid w:val="00513D7A"/>
    <w:rsid w:val="00515705"/>
    <w:rsid w:val="00516989"/>
    <w:rsid w:val="005174E0"/>
    <w:rsid w:val="005175FD"/>
    <w:rsid w:val="00517F5D"/>
    <w:rsid w:val="00520D4B"/>
    <w:rsid w:val="005216E9"/>
    <w:rsid w:val="00521755"/>
    <w:rsid w:val="0052204B"/>
    <w:rsid w:val="005277C3"/>
    <w:rsid w:val="0053140E"/>
    <w:rsid w:val="005342B9"/>
    <w:rsid w:val="00535E40"/>
    <w:rsid w:val="005361A8"/>
    <w:rsid w:val="00537063"/>
    <w:rsid w:val="00542B9A"/>
    <w:rsid w:val="00542EE0"/>
    <w:rsid w:val="0054387B"/>
    <w:rsid w:val="00545A4C"/>
    <w:rsid w:val="00550130"/>
    <w:rsid w:val="00551693"/>
    <w:rsid w:val="005547BF"/>
    <w:rsid w:val="00554852"/>
    <w:rsid w:val="00556C85"/>
    <w:rsid w:val="0055744E"/>
    <w:rsid w:val="005579ED"/>
    <w:rsid w:val="005603A3"/>
    <w:rsid w:val="00561A44"/>
    <w:rsid w:val="00562483"/>
    <w:rsid w:val="0056319A"/>
    <w:rsid w:val="0056359A"/>
    <w:rsid w:val="00567A1F"/>
    <w:rsid w:val="005718B7"/>
    <w:rsid w:val="00571B26"/>
    <w:rsid w:val="005741CE"/>
    <w:rsid w:val="005761AB"/>
    <w:rsid w:val="00577FC9"/>
    <w:rsid w:val="005803D4"/>
    <w:rsid w:val="00582281"/>
    <w:rsid w:val="00584C8E"/>
    <w:rsid w:val="005907FC"/>
    <w:rsid w:val="0059396B"/>
    <w:rsid w:val="00597D17"/>
    <w:rsid w:val="005A0623"/>
    <w:rsid w:val="005A2235"/>
    <w:rsid w:val="005A2481"/>
    <w:rsid w:val="005A2B1E"/>
    <w:rsid w:val="005A3A46"/>
    <w:rsid w:val="005A3AF2"/>
    <w:rsid w:val="005A4861"/>
    <w:rsid w:val="005A5502"/>
    <w:rsid w:val="005A66EB"/>
    <w:rsid w:val="005B0AED"/>
    <w:rsid w:val="005B222F"/>
    <w:rsid w:val="005B3B9F"/>
    <w:rsid w:val="005B7F73"/>
    <w:rsid w:val="005C3A36"/>
    <w:rsid w:val="005C4B53"/>
    <w:rsid w:val="005C51D4"/>
    <w:rsid w:val="005C6DB5"/>
    <w:rsid w:val="005C77BC"/>
    <w:rsid w:val="005C7DF0"/>
    <w:rsid w:val="005D1EE5"/>
    <w:rsid w:val="005D34EA"/>
    <w:rsid w:val="005D4F20"/>
    <w:rsid w:val="005D59CE"/>
    <w:rsid w:val="005E3A8F"/>
    <w:rsid w:val="005E4322"/>
    <w:rsid w:val="005E4D60"/>
    <w:rsid w:val="005E7ABC"/>
    <w:rsid w:val="005F61F1"/>
    <w:rsid w:val="00600E29"/>
    <w:rsid w:val="00601245"/>
    <w:rsid w:val="006016D3"/>
    <w:rsid w:val="00601BBD"/>
    <w:rsid w:val="00601EFE"/>
    <w:rsid w:val="00602421"/>
    <w:rsid w:val="006024B5"/>
    <w:rsid w:val="00603D7A"/>
    <w:rsid w:val="00603FFD"/>
    <w:rsid w:val="0060498B"/>
    <w:rsid w:val="00604AB3"/>
    <w:rsid w:val="00606397"/>
    <w:rsid w:val="0061092B"/>
    <w:rsid w:val="00610DED"/>
    <w:rsid w:val="00612573"/>
    <w:rsid w:val="00613017"/>
    <w:rsid w:val="00614130"/>
    <w:rsid w:val="00614253"/>
    <w:rsid w:val="006169D2"/>
    <w:rsid w:val="00616ED2"/>
    <w:rsid w:val="00620353"/>
    <w:rsid w:val="0062075F"/>
    <w:rsid w:val="00620DCF"/>
    <w:rsid w:val="00620DF2"/>
    <w:rsid w:val="006244AF"/>
    <w:rsid w:val="006256D5"/>
    <w:rsid w:val="00626647"/>
    <w:rsid w:val="00627382"/>
    <w:rsid w:val="00627A31"/>
    <w:rsid w:val="00631284"/>
    <w:rsid w:val="006349EC"/>
    <w:rsid w:val="00635CDA"/>
    <w:rsid w:val="00636503"/>
    <w:rsid w:val="0064316E"/>
    <w:rsid w:val="00643947"/>
    <w:rsid w:val="006440D3"/>
    <w:rsid w:val="00644816"/>
    <w:rsid w:val="00650201"/>
    <w:rsid w:val="00651C32"/>
    <w:rsid w:val="0065366A"/>
    <w:rsid w:val="0065561D"/>
    <w:rsid w:val="006556EB"/>
    <w:rsid w:val="00660F58"/>
    <w:rsid w:val="006619C9"/>
    <w:rsid w:val="00662C62"/>
    <w:rsid w:val="006670D7"/>
    <w:rsid w:val="00667FE7"/>
    <w:rsid w:val="00670364"/>
    <w:rsid w:val="00670C74"/>
    <w:rsid w:val="00671637"/>
    <w:rsid w:val="00671AC1"/>
    <w:rsid w:val="0067299D"/>
    <w:rsid w:val="00672B61"/>
    <w:rsid w:val="0067506F"/>
    <w:rsid w:val="00676ED0"/>
    <w:rsid w:val="0068149F"/>
    <w:rsid w:val="00681556"/>
    <w:rsid w:val="00686C81"/>
    <w:rsid w:val="00693CCC"/>
    <w:rsid w:val="00694F7D"/>
    <w:rsid w:val="006954E9"/>
    <w:rsid w:val="00696982"/>
    <w:rsid w:val="00697BC8"/>
    <w:rsid w:val="006A1587"/>
    <w:rsid w:val="006A1D5A"/>
    <w:rsid w:val="006A4B58"/>
    <w:rsid w:val="006A579A"/>
    <w:rsid w:val="006A6EB0"/>
    <w:rsid w:val="006A7909"/>
    <w:rsid w:val="006B1D1A"/>
    <w:rsid w:val="006B2329"/>
    <w:rsid w:val="006B34D9"/>
    <w:rsid w:val="006B39A2"/>
    <w:rsid w:val="006C46D7"/>
    <w:rsid w:val="006C4E37"/>
    <w:rsid w:val="006C72FC"/>
    <w:rsid w:val="006C74AA"/>
    <w:rsid w:val="006D0514"/>
    <w:rsid w:val="006D13F5"/>
    <w:rsid w:val="006D1BB6"/>
    <w:rsid w:val="006D3EA2"/>
    <w:rsid w:val="006D4413"/>
    <w:rsid w:val="006D66D0"/>
    <w:rsid w:val="006D66E3"/>
    <w:rsid w:val="006D6BC2"/>
    <w:rsid w:val="006E0432"/>
    <w:rsid w:val="006E23A9"/>
    <w:rsid w:val="006E299F"/>
    <w:rsid w:val="006E610A"/>
    <w:rsid w:val="006F0B21"/>
    <w:rsid w:val="006F1C1F"/>
    <w:rsid w:val="006F2480"/>
    <w:rsid w:val="006F2E54"/>
    <w:rsid w:val="006F44A2"/>
    <w:rsid w:val="00700887"/>
    <w:rsid w:val="00700CB1"/>
    <w:rsid w:val="007021E9"/>
    <w:rsid w:val="007043F9"/>
    <w:rsid w:val="007054AC"/>
    <w:rsid w:val="00705737"/>
    <w:rsid w:val="00706655"/>
    <w:rsid w:val="00711E82"/>
    <w:rsid w:val="00714B38"/>
    <w:rsid w:val="0071523E"/>
    <w:rsid w:val="007163DD"/>
    <w:rsid w:val="00717574"/>
    <w:rsid w:val="00717F51"/>
    <w:rsid w:val="0072191A"/>
    <w:rsid w:val="00721CE8"/>
    <w:rsid w:val="007220A9"/>
    <w:rsid w:val="00722DDE"/>
    <w:rsid w:val="007245BE"/>
    <w:rsid w:val="00727A5E"/>
    <w:rsid w:val="007302BC"/>
    <w:rsid w:val="0073038F"/>
    <w:rsid w:val="007336A9"/>
    <w:rsid w:val="007352FB"/>
    <w:rsid w:val="00735510"/>
    <w:rsid w:val="00736CF1"/>
    <w:rsid w:val="007374E7"/>
    <w:rsid w:val="00742A5C"/>
    <w:rsid w:val="00742A71"/>
    <w:rsid w:val="007450D6"/>
    <w:rsid w:val="00746BAF"/>
    <w:rsid w:val="007525FE"/>
    <w:rsid w:val="007527C9"/>
    <w:rsid w:val="00752980"/>
    <w:rsid w:val="007530ED"/>
    <w:rsid w:val="007538C8"/>
    <w:rsid w:val="007548A4"/>
    <w:rsid w:val="007560E4"/>
    <w:rsid w:val="00761595"/>
    <w:rsid w:val="007619A5"/>
    <w:rsid w:val="00761C53"/>
    <w:rsid w:val="007632BF"/>
    <w:rsid w:val="00763417"/>
    <w:rsid w:val="00763888"/>
    <w:rsid w:val="00763AD9"/>
    <w:rsid w:val="007654E2"/>
    <w:rsid w:val="0077169A"/>
    <w:rsid w:val="007723CB"/>
    <w:rsid w:val="00781329"/>
    <w:rsid w:val="00781FE9"/>
    <w:rsid w:val="00782A50"/>
    <w:rsid w:val="00782C9A"/>
    <w:rsid w:val="007841D6"/>
    <w:rsid w:val="00785545"/>
    <w:rsid w:val="00790404"/>
    <w:rsid w:val="00793A45"/>
    <w:rsid w:val="007941E8"/>
    <w:rsid w:val="00795F93"/>
    <w:rsid w:val="0079636C"/>
    <w:rsid w:val="007A1C3B"/>
    <w:rsid w:val="007A2474"/>
    <w:rsid w:val="007A71E8"/>
    <w:rsid w:val="007A7FA9"/>
    <w:rsid w:val="007B0EC2"/>
    <w:rsid w:val="007B28B0"/>
    <w:rsid w:val="007B3533"/>
    <w:rsid w:val="007B46C8"/>
    <w:rsid w:val="007B596A"/>
    <w:rsid w:val="007B6912"/>
    <w:rsid w:val="007B7966"/>
    <w:rsid w:val="007C481B"/>
    <w:rsid w:val="007C4BF5"/>
    <w:rsid w:val="007C624D"/>
    <w:rsid w:val="007C6F28"/>
    <w:rsid w:val="007D1981"/>
    <w:rsid w:val="007D3788"/>
    <w:rsid w:val="007D3D65"/>
    <w:rsid w:val="007D5849"/>
    <w:rsid w:val="007E2F35"/>
    <w:rsid w:val="007E350F"/>
    <w:rsid w:val="007E35F4"/>
    <w:rsid w:val="007E39A7"/>
    <w:rsid w:val="007E4F84"/>
    <w:rsid w:val="007E5E29"/>
    <w:rsid w:val="007E6DE7"/>
    <w:rsid w:val="007F0B22"/>
    <w:rsid w:val="007F1865"/>
    <w:rsid w:val="007F1DAE"/>
    <w:rsid w:val="007F5EE7"/>
    <w:rsid w:val="007F6693"/>
    <w:rsid w:val="0080026C"/>
    <w:rsid w:val="00801662"/>
    <w:rsid w:val="0080202B"/>
    <w:rsid w:val="00802B89"/>
    <w:rsid w:val="00803835"/>
    <w:rsid w:val="0080406D"/>
    <w:rsid w:val="00805534"/>
    <w:rsid w:val="00805C7D"/>
    <w:rsid w:val="00806734"/>
    <w:rsid w:val="00806ECF"/>
    <w:rsid w:val="00807735"/>
    <w:rsid w:val="00807A5D"/>
    <w:rsid w:val="00810C17"/>
    <w:rsid w:val="00811FAA"/>
    <w:rsid w:val="00813BE0"/>
    <w:rsid w:val="00813D9A"/>
    <w:rsid w:val="008148F5"/>
    <w:rsid w:val="008153B7"/>
    <w:rsid w:val="00815FCE"/>
    <w:rsid w:val="00816560"/>
    <w:rsid w:val="008165AE"/>
    <w:rsid w:val="00820CA0"/>
    <w:rsid w:val="008215A0"/>
    <w:rsid w:val="00821931"/>
    <w:rsid w:val="00821D88"/>
    <w:rsid w:val="00824681"/>
    <w:rsid w:val="00827E95"/>
    <w:rsid w:val="008305E4"/>
    <w:rsid w:val="00830D15"/>
    <w:rsid w:val="00830FBC"/>
    <w:rsid w:val="008318D2"/>
    <w:rsid w:val="00832D9C"/>
    <w:rsid w:val="0083345A"/>
    <w:rsid w:val="00834C64"/>
    <w:rsid w:val="008358E8"/>
    <w:rsid w:val="00835F4E"/>
    <w:rsid w:val="00835F8E"/>
    <w:rsid w:val="00836959"/>
    <w:rsid w:val="00837C11"/>
    <w:rsid w:val="008430AD"/>
    <w:rsid w:val="00844F72"/>
    <w:rsid w:val="0084561A"/>
    <w:rsid w:val="00845965"/>
    <w:rsid w:val="00845C3A"/>
    <w:rsid w:val="00847051"/>
    <w:rsid w:val="00851FB8"/>
    <w:rsid w:val="00852649"/>
    <w:rsid w:val="008570CB"/>
    <w:rsid w:val="008606D3"/>
    <w:rsid w:val="0086229F"/>
    <w:rsid w:val="00862463"/>
    <w:rsid w:val="0086389F"/>
    <w:rsid w:val="00864DE7"/>
    <w:rsid w:val="00865CCF"/>
    <w:rsid w:val="00865F98"/>
    <w:rsid w:val="0086734A"/>
    <w:rsid w:val="0087310A"/>
    <w:rsid w:val="008732A3"/>
    <w:rsid w:val="00873552"/>
    <w:rsid w:val="00873A23"/>
    <w:rsid w:val="008743ED"/>
    <w:rsid w:val="00881791"/>
    <w:rsid w:val="008838C0"/>
    <w:rsid w:val="00884593"/>
    <w:rsid w:val="0088617F"/>
    <w:rsid w:val="00886C79"/>
    <w:rsid w:val="0089003A"/>
    <w:rsid w:val="0089013E"/>
    <w:rsid w:val="00891003"/>
    <w:rsid w:val="008968FF"/>
    <w:rsid w:val="008A0E26"/>
    <w:rsid w:val="008A14A2"/>
    <w:rsid w:val="008A48D3"/>
    <w:rsid w:val="008A54BA"/>
    <w:rsid w:val="008B1D72"/>
    <w:rsid w:val="008B1FBB"/>
    <w:rsid w:val="008B28FA"/>
    <w:rsid w:val="008B38A8"/>
    <w:rsid w:val="008B4260"/>
    <w:rsid w:val="008B665D"/>
    <w:rsid w:val="008B6C01"/>
    <w:rsid w:val="008B7C12"/>
    <w:rsid w:val="008C16BD"/>
    <w:rsid w:val="008C28ED"/>
    <w:rsid w:val="008C4EE3"/>
    <w:rsid w:val="008D6CB8"/>
    <w:rsid w:val="008D78FB"/>
    <w:rsid w:val="008E4309"/>
    <w:rsid w:val="008E76A0"/>
    <w:rsid w:val="008F3099"/>
    <w:rsid w:val="00900843"/>
    <w:rsid w:val="00900E98"/>
    <w:rsid w:val="00902FF3"/>
    <w:rsid w:val="00903783"/>
    <w:rsid w:val="009055CD"/>
    <w:rsid w:val="00907B86"/>
    <w:rsid w:val="00910C72"/>
    <w:rsid w:val="009142DE"/>
    <w:rsid w:val="00914DE3"/>
    <w:rsid w:val="00916F97"/>
    <w:rsid w:val="00922D83"/>
    <w:rsid w:val="00930604"/>
    <w:rsid w:val="009326F6"/>
    <w:rsid w:val="00934A86"/>
    <w:rsid w:val="00937028"/>
    <w:rsid w:val="00940020"/>
    <w:rsid w:val="0094375D"/>
    <w:rsid w:val="00944409"/>
    <w:rsid w:val="0094702E"/>
    <w:rsid w:val="00947FED"/>
    <w:rsid w:val="00950AC6"/>
    <w:rsid w:val="00951FF9"/>
    <w:rsid w:val="00952F14"/>
    <w:rsid w:val="009574B8"/>
    <w:rsid w:val="00961012"/>
    <w:rsid w:val="00961637"/>
    <w:rsid w:val="00961B6C"/>
    <w:rsid w:val="009632B3"/>
    <w:rsid w:val="0096384F"/>
    <w:rsid w:val="00964906"/>
    <w:rsid w:val="00965881"/>
    <w:rsid w:val="00970A87"/>
    <w:rsid w:val="0097101F"/>
    <w:rsid w:val="0097211B"/>
    <w:rsid w:val="00973031"/>
    <w:rsid w:val="00973AB3"/>
    <w:rsid w:val="009741A7"/>
    <w:rsid w:val="00975B45"/>
    <w:rsid w:val="00976297"/>
    <w:rsid w:val="00980E9D"/>
    <w:rsid w:val="00983DCA"/>
    <w:rsid w:val="009852CC"/>
    <w:rsid w:val="009862B3"/>
    <w:rsid w:val="00990761"/>
    <w:rsid w:val="00992ABD"/>
    <w:rsid w:val="00992E36"/>
    <w:rsid w:val="00996DF6"/>
    <w:rsid w:val="009A1799"/>
    <w:rsid w:val="009A7C11"/>
    <w:rsid w:val="009A7E7B"/>
    <w:rsid w:val="009C0D4A"/>
    <w:rsid w:val="009C294A"/>
    <w:rsid w:val="009C3F3B"/>
    <w:rsid w:val="009C5665"/>
    <w:rsid w:val="009C72E4"/>
    <w:rsid w:val="009C7599"/>
    <w:rsid w:val="009C7854"/>
    <w:rsid w:val="009D2C14"/>
    <w:rsid w:val="009D6D43"/>
    <w:rsid w:val="009D7D56"/>
    <w:rsid w:val="009E0172"/>
    <w:rsid w:val="009E1F2B"/>
    <w:rsid w:val="009E37AC"/>
    <w:rsid w:val="009E579A"/>
    <w:rsid w:val="009E6338"/>
    <w:rsid w:val="009E6487"/>
    <w:rsid w:val="009E6868"/>
    <w:rsid w:val="009F04B4"/>
    <w:rsid w:val="009F09C6"/>
    <w:rsid w:val="009F428F"/>
    <w:rsid w:val="009F4B04"/>
    <w:rsid w:val="009F5409"/>
    <w:rsid w:val="009F5EE1"/>
    <w:rsid w:val="009F6C88"/>
    <w:rsid w:val="00A014F3"/>
    <w:rsid w:val="00A02262"/>
    <w:rsid w:val="00A040A9"/>
    <w:rsid w:val="00A054DE"/>
    <w:rsid w:val="00A11B0A"/>
    <w:rsid w:val="00A11EDE"/>
    <w:rsid w:val="00A17375"/>
    <w:rsid w:val="00A173FA"/>
    <w:rsid w:val="00A200A1"/>
    <w:rsid w:val="00A21A77"/>
    <w:rsid w:val="00A228FF"/>
    <w:rsid w:val="00A23DA6"/>
    <w:rsid w:val="00A3319E"/>
    <w:rsid w:val="00A3392D"/>
    <w:rsid w:val="00A35AC5"/>
    <w:rsid w:val="00A416FB"/>
    <w:rsid w:val="00A417A4"/>
    <w:rsid w:val="00A423A2"/>
    <w:rsid w:val="00A42773"/>
    <w:rsid w:val="00A45F93"/>
    <w:rsid w:val="00A475EC"/>
    <w:rsid w:val="00A51397"/>
    <w:rsid w:val="00A515A7"/>
    <w:rsid w:val="00A52740"/>
    <w:rsid w:val="00A52CD6"/>
    <w:rsid w:val="00A531DD"/>
    <w:rsid w:val="00A5349D"/>
    <w:rsid w:val="00A61F30"/>
    <w:rsid w:val="00A63EEB"/>
    <w:rsid w:val="00A65BD0"/>
    <w:rsid w:val="00A679AF"/>
    <w:rsid w:val="00A7246B"/>
    <w:rsid w:val="00A7250A"/>
    <w:rsid w:val="00A73148"/>
    <w:rsid w:val="00A73DC5"/>
    <w:rsid w:val="00A751EE"/>
    <w:rsid w:val="00A76244"/>
    <w:rsid w:val="00A82BD0"/>
    <w:rsid w:val="00A85602"/>
    <w:rsid w:val="00A8774B"/>
    <w:rsid w:val="00A90C27"/>
    <w:rsid w:val="00A93A21"/>
    <w:rsid w:val="00AA21B0"/>
    <w:rsid w:val="00AA3B75"/>
    <w:rsid w:val="00AB18B3"/>
    <w:rsid w:val="00AB2015"/>
    <w:rsid w:val="00AB3BAA"/>
    <w:rsid w:val="00AB3FA5"/>
    <w:rsid w:val="00AB6C6A"/>
    <w:rsid w:val="00AB7507"/>
    <w:rsid w:val="00AB7C24"/>
    <w:rsid w:val="00AC00EB"/>
    <w:rsid w:val="00AC1347"/>
    <w:rsid w:val="00AC25FE"/>
    <w:rsid w:val="00AC2C76"/>
    <w:rsid w:val="00AC513D"/>
    <w:rsid w:val="00AC57C6"/>
    <w:rsid w:val="00AC5954"/>
    <w:rsid w:val="00AC5E37"/>
    <w:rsid w:val="00AC6021"/>
    <w:rsid w:val="00AC79C0"/>
    <w:rsid w:val="00AD105B"/>
    <w:rsid w:val="00AD146A"/>
    <w:rsid w:val="00AD3C49"/>
    <w:rsid w:val="00AD7AD9"/>
    <w:rsid w:val="00AE0AC5"/>
    <w:rsid w:val="00AE0BCB"/>
    <w:rsid w:val="00AE24C8"/>
    <w:rsid w:val="00AE50BB"/>
    <w:rsid w:val="00AF1D1C"/>
    <w:rsid w:val="00AF2FAE"/>
    <w:rsid w:val="00AF456A"/>
    <w:rsid w:val="00AF595E"/>
    <w:rsid w:val="00AF5B1B"/>
    <w:rsid w:val="00B0002B"/>
    <w:rsid w:val="00B02533"/>
    <w:rsid w:val="00B04013"/>
    <w:rsid w:val="00B0557A"/>
    <w:rsid w:val="00B169E2"/>
    <w:rsid w:val="00B173DE"/>
    <w:rsid w:val="00B2104F"/>
    <w:rsid w:val="00B215C0"/>
    <w:rsid w:val="00B22B07"/>
    <w:rsid w:val="00B23CEC"/>
    <w:rsid w:val="00B23DC7"/>
    <w:rsid w:val="00B262A2"/>
    <w:rsid w:val="00B2779C"/>
    <w:rsid w:val="00B2785E"/>
    <w:rsid w:val="00B31E89"/>
    <w:rsid w:val="00B329CF"/>
    <w:rsid w:val="00B33E07"/>
    <w:rsid w:val="00B35E63"/>
    <w:rsid w:val="00B37725"/>
    <w:rsid w:val="00B409DF"/>
    <w:rsid w:val="00B420D0"/>
    <w:rsid w:val="00B424EB"/>
    <w:rsid w:val="00B4271B"/>
    <w:rsid w:val="00B42E75"/>
    <w:rsid w:val="00B43B37"/>
    <w:rsid w:val="00B444CD"/>
    <w:rsid w:val="00B455AC"/>
    <w:rsid w:val="00B45A52"/>
    <w:rsid w:val="00B51568"/>
    <w:rsid w:val="00B544D9"/>
    <w:rsid w:val="00B5613B"/>
    <w:rsid w:val="00B56212"/>
    <w:rsid w:val="00B60354"/>
    <w:rsid w:val="00B63D76"/>
    <w:rsid w:val="00B65500"/>
    <w:rsid w:val="00B65CAE"/>
    <w:rsid w:val="00B72794"/>
    <w:rsid w:val="00B73FF4"/>
    <w:rsid w:val="00B74F7D"/>
    <w:rsid w:val="00B765F2"/>
    <w:rsid w:val="00B81B08"/>
    <w:rsid w:val="00B82756"/>
    <w:rsid w:val="00B84ACA"/>
    <w:rsid w:val="00B86492"/>
    <w:rsid w:val="00B86799"/>
    <w:rsid w:val="00B86ECE"/>
    <w:rsid w:val="00B902B4"/>
    <w:rsid w:val="00B93B2B"/>
    <w:rsid w:val="00BA1154"/>
    <w:rsid w:val="00BA1F66"/>
    <w:rsid w:val="00BA36EB"/>
    <w:rsid w:val="00BA5091"/>
    <w:rsid w:val="00BA5BFC"/>
    <w:rsid w:val="00BA6C14"/>
    <w:rsid w:val="00BB0D12"/>
    <w:rsid w:val="00BB1702"/>
    <w:rsid w:val="00BB43BA"/>
    <w:rsid w:val="00BB5025"/>
    <w:rsid w:val="00BB6B63"/>
    <w:rsid w:val="00BB7676"/>
    <w:rsid w:val="00BC213B"/>
    <w:rsid w:val="00BC258E"/>
    <w:rsid w:val="00BC3B69"/>
    <w:rsid w:val="00BC5418"/>
    <w:rsid w:val="00BC72E7"/>
    <w:rsid w:val="00BC77C0"/>
    <w:rsid w:val="00BC7818"/>
    <w:rsid w:val="00BD0902"/>
    <w:rsid w:val="00BD0B8D"/>
    <w:rsid w:val="00BD13E8"/>
    <w:rsid w:val="00BD3D83"/>
    <w:rsid w:val="00BD4E8A"/>
    <w:rsid w:val="00BD4EA2"/>
    <w:rsid w:val="00BD593A"/>
    <w:rsid w:val="00BE0F86"/>
    <w:rsid w:val="00BE2968"/>
    <w:rsid w:val="00BE319A"/>
    <w:rsid w:val="00BE36A3"/>
    <w:rsid w:val="00BE7355"/>
    <w:rsid w:val="00BE7589"/>
    <w:rsid w:val="00BE7FC1"/>
    <w:rsid w:val="00BF0CE8"/>
    <w:rsid w:val="00BF0E62"/>
    <w:rsid w:val="00BF201B"/>
    <w:rsid w:val="00BF515F"/>
    <w:rsid w:val="00BF5A73"/>
    <w:rsid w:val="00BF5B33"/>
    <w:rsid w:val="00BF6DCA"/>
    <w:rsid w:val="00BF7353"/>
    <w:rsid w:val="00C00EC6"/>
    <w:rsid w:val="00C01301"/>
    <w:rsid w:val="00C02E19"/>
    <w:rsid w:val="00C02E56"/>
    <w:rsid w:val="00C063E0"/>
    <w:rsid w:val="00C07662"/>
    <w:rsid w:val="00C079E0"/>
    <w:rsid w:val="00C1108F"/>
    <w:rsid w:val="00C1172F"/>
    <w:rsid w:val="00C13FC2"/>
    <w:rsid w:val="00C144AD"/>
    <w:rsid w:val="00C218CD"/>
    <w:rsid w:val="00C2281D"/>
    <w:rsid w:val="00C22AB1"/>
    <w:rsid w:val="00C24FA2"/>
    <w:rsid w:val="00C26ED3"/>
    <w:rsid w:val="00C27E1E"/>
    <w:rsid w:val="00C27F75"/>
    <w:rsid w:val="00C30E31"/>
    <w:rsid w:val="00C32FB9"/>
    <w:rsid w:val="00C34F6B"/>
    <w:rsid w:val="00C37467"/>
    <w:rsid w:val="00C409D6"/>
    <w:rsid w:val="00C42002"/>
    <w:rsid w:val="00C43B41"/>
    <w:rsid w:val="00C44586"/>
    <w:rsid w:val="00C45343"/>
    <w:rsid w:val="00C5079B"/>
    <w:rsid w:val="00C528A8"/>
    <w:rsid w:val="00C55232"/>
    <w:rsid w:val="00C55329"/>
    <w:rsid w:val="00C578AD"/>
    <w:rsid w:val="00C57A6C"/>
    <w:rsid w:val="00C616CF"/>
    <w:rsid w:val="00C630E6"/>
    <w:rsid w:val="00C64FFC"/>
    <w:rsid w:val="00C6566A"/>
    <w:rsid w:val="00C66217"/>
    <w:rsid w:val="00C67FB7"/>
    <w:rsid w:val="00C7044D"/>
    <w:rsid w:val="00C71422"/>
    <w:rsid w:val="00C72DED"/>
    <w:rsid w:val="00C74536"/>
    <w:rsid w:val="00C7623E"/>
    <w:rsid w:val="00C76672"/>
    <w:rsid w:val="00C7670F"/>
    <w:rsid w:val="00C81115"/>
    <w:rsid w:val="00C81FDE"/>
    <w:rsid w:val="00C853BC"/>
    <w:rsid w:val="00C861E8"/>
    <w:rsid w:val="00C95F40"/>
    <w:rsid w:val="00CA05FA"/>
    <w:rsid w:val="00CA076B"/>
    <w:rsid w:val="00CA3385"/>
    <w:rsid w:val="00CA3724"/>
    <w:rsid w:val="00CA4159"/>
    <w:rsid w:val="00CA4218"/>
    <w:rsid w:val="00CA6D88"/>
    <w:rsid w:val="00CA6F31"/>
    <w:rsid w:val="00CA7E6D"/>
    <w:rsid w:val="00CB132E"/>
    <w:rsid w:val="00CB3D09"/>
    <w:rsid w:val="00CB6BA5"/>
    <w:rsid w:val="00CC2FE4"/>
    <w:rsid w:val="00CD48DD"/>
    <w:rsid w:val="00CD61B6"/>
    <w:rsid w:val="00CD769A"/>
    <w:rsid w:val="00CE03F3"/>
    <w:rsid w:val="00CE4303"/>
    <w:rsid w:val="00CE4A30"/>
    <w:rsid w:val="00CE55C0"/>
    <w:rsid w:val="00CE56B7"/>
    <w:rsid w:val="00CE63BF"/>
    <w:rsid w:val="00CF001F"/>
    <w:rsid w:val="00CF00C2"/>
    <w:rsid w:val="00CF3211"/>
    <w:rsid w:val="00CF33A9"/>
    <w:rsid w:val="00CF53BC"/>
    <w:rsid w:val="00CF7D14"/>
    <w:rsid w:val="00D00B80"/>
    <w:rsid w:val="00D04011"/>
    <w:rsid w:val="00D041AE"/>
    <w:rsid w:val="00D052A4"/>
    <w:rsid w:val="00D05A72"/>
    <w:rsid w:val="00D05AC3"/>
    <w:rsid w:val="00D05B35"/>
    <w:rsid w:val="00D104D1"/>
    <w:rsid w:val="00D14239"/>
    <w:rsid w:val="00D14392"/>
    <w:rsid w:val="00D15B1B"/>
    <w:rsid w:val="00D20049"/>
    <w:rsid w:val="00D20C4D"/>
    <w:rsid w:val="00D21522"/>
    <w:rsid w:val="00D22F1E"/>
    <w:rsid w:val="00D2310D"/>
    <w:rsid w:val="00D266E8"/>
    <w:rsid w:val="00D276B7"/>
    <w:rsid w:val="00D311FF"/>
    <w:rsid w:val="00D319DD"/>
    <w:rsid w:val="00D3247B"/>
    <w:rsid w:val="00D34F10"/>
    <w:rsid w:val="00D40785"/>
    <w:rsid w:val="00D4114F"/>
    <w:rsid w:val="00D43973"/>
    <w:rsid w:val="00D43ACA"/>
    <w:rsid w:val="00D44309"/>
    <w:rsid w:val="00D44F9B"/>
    <w:rsid w:val="00D44FE0"/>
    <w:rsid w:val="00D46F58"/>
    <w:rsid w:val="00D47FA0"/>
    <w:rsid w:val="00D50103"/>
    <w:rsid w:val="00D5196E"/>
    <w:rsid w:val="00D5218C"/>
    <w:rsid w:val="00D5292D"/>
    <w:rsid w:val="00D52F5A"/>
    <w:rsid w:val="00D55B96"/>
    <w:rsid w:val="00D55BE0"/>
    <w:rsid w:val="00D55CED"/>
    <w:rsid w:val="00D62963"/>
    <w:rsid w:val="00D6408A"/>
    <w:rsid w:val="00D6578A"/>
    <w:rsid w:val="00D65C41"/>
    <w:rsid w:val="00D676BE"/>
    <w:rsid w:val="00D67AF0"/>
    <w:rsid w:val="00D70826"/>
    <w:rsid w:val="00D73619"/>
    <w:rsid w:val="00D754B7"/>
    <w:rsid w:val="00D7588C"/>
    <w:rsid w:val="00D762BA"/>
    <w:rsid w:val="00D8002C"/>
    <w:rsid w:val="00D803E3"/>
    <w:rsid w:val="00D8442E"/>
    <w:rsid w:val="00D8576A"/>
    <w:rsid w:val="00D91123"/>
    <w:rsid w:val="00D9157A"/>
    <w:rsid w:val="00D9171F"/>
    <w:rsid w:val="00D97756"/>
    <w:rsid w:val="00DA0240"/>
    <w:rsid w:val="00DA1CC7"/>
    <w:rsid w:val="00DA1CFE"/>
    <w:rsid w:val="00DA3A47"/>
    <w:rsid w:val="00DA53FE"/>
    <w:rsid w:val="00DA5CE1"/>
    <w:rsid w:val="00DB1F24"/>
    <w:rsid w:val="00DB2C52"/>
    <w:rsid w:val="00DB52C8"/>
    <w:rsid w:val="00DC1634"/>
    <w:rsid w:val="00DC25C2"/>
    <w:rsid w:val="00DC2DE6"/>
    <w:rsid w:val="00DC497A"/>
    <w:rsid w:val="00DC529D"/>
    <w:rsid w:val="00DC607C"/>
    <w:rsid w:val="00DD02A0"/>
    <w:rsid w:val="00DD2300"/>
    <w:rsid w:val="00DD7F2F"/>
    <w:rsid w:val="00DE014B"/>
    <w:rsid w:val="00DE26E5"/>
    <w:rsid w:val="00DE3A89"/>
    <w:rsid w:val="00DE56AB"/>
    <w:rsid w:val="00DE5883"/>
    <w:rsid w:val="00DE6348"/>
    <w:rsid w:val="00DE74A1"/>
    <w:rsid w:val="00DF1AC2"/>
    <w:rsid w:val="00DF2E37"/>
    <w:rsid w:val="00DF2FC5"/>
    <w:rsid w:val="00DF4699"/>
    <w:rsid w:val="00DF4BB8"/>
    <w:rsid w:val="00DF5759"/>
    <w:rsid w:val="00DF723E"/>
    <w:rsid w:val="00DF771E"/>
    <w:rsid w:val="00E00F23"/>
    <w:rsid w:val="00E11B22"/>
    <w:rsid w:val="00E13654"/>
    <w:rsid w:val="00E146F3"/>
    <w:rsid w:val="00E14B79"/>
    <w:rsid w:val="00E17A92"/>
    <w:rsid w:val="00E17B83"/>
    <w:rsid w:val="00E206E8"/>
    <w:rsid w:val="00E2155B"/>
    <w:rsid w:val="00E2199A"/>
    <w:rsid w:val="00E225D2"/>
    <w:rsid w:val="00E22744"/>
    <w:rsid w:val="00E22A94"/>
    <w:rsid w:val="00E2382A"/>
    <w:rsid w:val="00E24BFC"/>
    <w:rsid w:val="00E2613F"/>
    <w:rsid w:val="00E30766"/>
    <w:rsid w:val="00E35145"/>
    <w:rsid w:val="00E35B94"/>
    <w:rsid w:val="00E3630D"/>
    <w:rsid w:val="00E37F5A"/>
    <w:rsid w:val="00E4014A"/>
    <w:rsid w:val="00E43BA9"/>
    <w:rsid w:val="00E46034"/>
    <w:rsid w:val="00E474F6"/>
    <w:rsid w:val="00E47C6F"/>
    <w:rsid w:val="00E5258F"/>
    <w:rsid w:val="00E52605"/>
    <w:rsid w:val="00E52964"/>
    <w:rsid w:val="00E54948"/>
    <w:rsid w:val="00E55747"/>
    <w:rsid w:val="00E5609E"/>
    <w:rsid w:val="00E570E0"/>
    <w:rsid w:val="00E57640"/>
    <w:rsid w:val="00E57EFE"/>
    <w:rsid w:val="00E60771"/>
    <w:rsid w:val="00E61C07"/>
    <w:rsid w:val="00E63AF4"/>
    <w:rsid w:val="00E65CF5"/>
    <w:rsid w:val="00E67A1D"/>
    <w:rsid w:val="00E72425"/>
    <w:rsid w:val="00E76230"/>
    <w:rsid w:val="00E81669"/>
    <w:rsid w:val="00E81CCA"/>
    <w:rsid w:val="00E821E9"/>
    <w:rsid w:val="00E82665"/>
    <w:rsid w:val="00E836FB"/>
    <w:rsid w:val="00E83DCA"/>
    <w:rsid w:val="00E83DF4"/>
    <w:rsid w:val="00E845FD"/>
    <w:rsid w:val="00E84DBF"/>
    <w:rsid w:val="00E90C72"/>
    <w:rsid w:val="00E90E82"/>
    <w:rsid w:val="00E919F4"/>
    <w:rsid w:val="00E9268D"/>
    <w:rsid w:val="00E92AF5"/>
    <w:rsid w:val="00E94E6B"/>
    <w:rsid w:val="00E95903"/>
    <w:rsid w:val="00E97211"/>
    <w:rsid w:val="00E97C34"/>
    <w:rsid w:val="00EA04DD"/>
    <w:rsid w:val="00EA281E"/>
    <w:rsid w:val="00EA4DA1"/>
    <w:rsid w:val="00EA762C"/>
    <w:rsid w:val="00EB060F"/>
    <w:rsid w:val="00EB1DDB"/>
    <w:rsid w:val="00EB3F6B"/>
    <w:rsid w:val="00EB4317"/>
    <w:rsid w:val="00EB473A"/>
    <w:rsid w:val="00EB53EC"/>
    <w:rsid w:val="00EB74CD"/>
    <w:rsid w:val="00EB79E2"/>
    <w:rsid w:val="00EC1FC0"/>
    <w:rsid w:val="00EC32A4"/>
    <w:rsid w:val="00EC35F0"/>
    <w:rsid w:val="00EC5E0C"/>
    <w:rsid w:val="00ED0489"/>
    <w:rsid w:val="00ED1FE1"/>
    <w:rsid w:val="00ED36AF"/>
    <w:rsid w:val="00ED75EA"/>
    <w:rsid w:val="00ED7B7B"/>
    <w:rsid w:val="00EE2B4A"/>
    <w:rsid w:val="00EE3E6A"/>
    <w:rsid w:val="00EE6388"/>
    <w:rsid w:val="00EE706C"/>
    <w:rsid w:val="00EF0C7D"/>
    <w:rsid w:val="00EF18E6"/>
    <w:rsid w:val="00EF31D8"/>
    <w:rsid w:val="00F00CEC"/>
    <w:rsid w:val="00F01913"/>
    <w:rsid w:val="00F102A4"/>
    <w:rsid w:val="00F10EDA"/>
    <w:rsid w:val="00F118AA"/>
    <w:rsid w:val="00F12154"/>
    <w:rsid w:val="00F125B6"/>
    <w:rsid w:val="00F12C9B"/>
    <w:rsid w:val="00F14B23"/>
    <w:rsid w:val="00F14CAC"/>
    <w:rsid w:val="00F165E1"/>
    <w:rsid w:val="00F16728"/>
    <w:rsid w:val="00F16A66"/>
    <w:rsid w:val="00F17CAD"/>
    <w:rsid w:val="00F17FC4"/>
    <w:rsid w:val="00F208AE"/>
    <w:rsid w:val="00F20A77"/>
    <w:rsid w:val="00F21259"/>
    <w:rsid w:val="00F22CD1"/>
    <w:rsid w:val="00F24228"/>
    <w:rsid w:val="00F247F2"/>
    <w:rsid w:val="00F25623"/>
    <w:rsid w:val="00F262A3"/>
    <w:rsid w:val="00F33284"/>
    <w:rsid w:val="00F36DDF"/>
    <w:rsid w:val="00F47FC5"/>
    <w:rsid w:val="00F5102A"/>
    <w:rsid w:val="00F516FB"/>
    <w:rsid w:val="00F540CF"/>
    <w:rsid w:val="00F541D5"/>
    <w:rsid w:val="00F54603"/>
    <w:rsid w:val="00F55B93"/>
    <w:rsid w:val="00F621D4"/>
    <w:rsid w:val="00F62521"/>
    <w:rsid w:val="00F64323"/>
    <w:rsid w:val="00F64325"/>
    <w:rsid w:val="00F649A3"/>
    <w:rsid w:val="00F660E1"/>
    <w:rsid w:val="00F6722C"/>
    <w:rsid w:val="00F71158"/>
    <w:rsid w:val="00F714FE"/>
    <w:rsid w:val="00F72834"/>
    <w:rsid w:val="00F72FE2"/>
    <w:rsid w:val="00F8035A"/>
    <w:rsid w:val="00F829E5"/>
    <w:rsid w:val="00F86FB9"/>
    <w:rsid w:val="00F87CD7"/>
    <w:rsid w:val="00F87F5F"/>
    <w:rsid w:val="00F903E6"/>
    <w:rsid w:val="00F909BB"/>
    <w:rsid w:val="00F97C82"/>
    <w:rsid w:val="00F97F11"/>
    <w:rsid w:val="00FA00B6"/>
    <w:rsid w:val="00FA0E3F"/>
    <w:rsid w:val="00FA0E8F"/>
    <w:rsid w:val="00FA15D4"/>
    <w:rsid w:val="00FA3728"/>
    <w:rsid w:val="00FA390D"/>
    <w:rsid w:val="00FA42EA"/>
    <w:rsid w:val="00FA4C23"/>
    <w:rsid w:val="00FA5BF8"/>
    <w:rsid w:val="00FA61B5"/>
    <w:rsid w:val="00FB3F5F"/>
    <w:rsid w:val="00FB54DF"/>
    <w:rsid w:val="00FB718D"/>
    <w:rsid w:val="00FC017E"/>
    <w:rsid w:val="00FC1540"/>
    <w:rsid w:val="00FC30BA"/>
    <w:rsid w:val="00FC3604"/>
    <w:rsid w:val="00FC590E"/>
    <w:rsid w:val="00FD24F6"/>
    <w:rsid w:val="00FD276F"/>
    <w:rsid w:val="00FE035A"/>
    <w:rsid w:val="00FE5798"/>
    <w:rsid w:val="00FE6B9B"/>
    <w:rsid w:val="00FF2927"/>
    <w:rsid w:val="00FF4314"/>
    <w:rsid w:val="00FF5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D828AE4"/>
  <w15:docId w15:val="{2A4E1EDB-124C-4D33-879A-2B437069B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  <w:sz w:val="22"/>
      <w:szCs w:val="22"/>
    </w:rPr>
  </w:style>
  <w:style w:type="paragraph" w:styleId="berschrift1">
    <w:name w:val="heading 1"/>
    <w:basedOn w:val="Standard"/>
    <w:next w:val="Standard"/>
    <w:link w:val="berschrift1Zchn"/>
    <w:qFormat/>
    <w:rsid w:val="006C72FC"/>
    <w:pPr>
      <w:keepNext/>
      <w:numPr>
        <w:numId w:val="1"/>
      </w:numPr>
      <w:outlineLvl w:val="0"/>
    </w:pPr>
    <w:rPr>
      <w:b/>
      <w:color w:val="0000FF"/>
      <w:sz w:val="32"/>
      <w:szCs w:val="20"/>
    </w:rPr>
  </w:style>
  <w:style w:type="paragraph" w:styleId="berschrift2">
    <w:name w:val="heading 2"/>
    <w:basedOn w:val="Standard"/>
    <w:next w:val="Standard"/>
    <w:qFormat/>
    <w:rsid w:val="006C72FC"/>
    <w:pPr>
      <w:keepNext/>
      <w:numPr>
        <w:ilvl w:val="1"/>
        <w:numId w:val="1"/>
      </w:numPr>
      <w:outlineLvl w:val="1"/>
    </w:pPr>
    <w:rPr>
      <w:b/>
      <w:color w:val="0000FF"/>
      <w:sz w:val="24"/>
      <w:szCs w:val="20"/>
    </w:rPr>
  </w:style>
  <w:style w:type="paragraph" w:styleId="berschrift3">
    <w:name w:val="heading 3"/>
    <w:basedOn w:val="Standard"/>
    <w:next w:val="Standard"/>
    <w:qFormat/>
    <w:rsid w:val="006C72FC"/>
    <w:pPr>
      <w:keepNext/>
      <w:numPr>
        <w:ilvl w:val="2"/>
        <w:numId w:val="1"/>
      </w:numPr>
      <w:tabs>
        <w:tab w:val="left" w:pos="0"/>
      </w:tabs>
      <w:outlineLvl w:val="2"/>
    </w:pPr>
    <w:rPr>
      <w:b/>
      <w:color w:val="0000FF"/>
      <w:szCs w:val="20"/>
    </w:rPr>
  </w:style>
  <w:style w:type="paragraph" w:styleId="berschrift4">
    <w:name w:val="heading 4"/>
    <w:basedOn w:val="Standard"/>
    <w:next w:val="Standard"/>
    <w:qFormat/>
    <w:rsid w:val="006C72FC"/>
    <w:pPr>
      <w:keepNext/>
      <w:numPr>
        <w:ilvl w:val="3"/>
        <w:numId w:val="1"/>
      </w:numPr>
      <w:spacing w:before="240" w:after="60"/>
      <w:outlineLvl w:val="3"/>
    </w:pPr>
    <w:rPr>
      <w:b/>
      <w:sz w:val="24"/>
      <w:szCs w:val="20"/>
    </w:rPr>
  </w:style>
  <w:style w:type="paragraph" w:styleId="berschrift5">
    <w:name w:val="heading 5"/>
    <w:basedOn w:val="Standard"/>
    <w:next w:val="Standard"/>
    <w:qFormat/>
    <w:rsid w:val="006C72FC"/>
    <w:pPr>
      <w:numPr>
        <w:ilvl w:val="4"/>
        <w:numId w:val="1"/>
      </w:numPr>
      <w:spacing w:before="240" w:after="60"/>
      <w:outlineLvl w:val="4"/>
    </w:pPr>
    <w:rPr>
      <w:szCs w:val="20"/>
    </w:rPr>
  </w:style>
  <w:style w:type="paragraph" w:styleId="berschrift6">
    <w:name w:val="heading 6"/>
    <w:basedOn w:val="Standard"/>
    <w:next w:val="Standard"/>
    <w:qFormat/>
    <w:rsid w:val="006C72FC"/>
    <w:pPr>
      <w:numPr>
        <w:ilvl w:val="5"/>
        <w:numId w:val="1"/>
      </w:numPr>
      <w:spacing w:before="240" w:after="60"/>
      <w:outlineLvl w:val="5"/>
    </w:pPr>
    <w:rPr>
      <w:i/>
      <w:szCs w:val="20"/>
    </w:rPr>
  </w:style>
  <w:style w:type="paragraph" w:styleId="berschrift7">
    <w:name w:val="heading 7"/>
    <w:basedOn w:val="Standard"/>
    <w:next w:val="Standard"/>
    <w:qFormat/>
    <w:rsid w:val="006C72FC"/>
    <w:pPr>
      <w:numPr>
        <w:ilvl w:val="6"/>
        <w:numId w:val="1"/>
      </w:numPr>
      <w:spacing w:before="240" w:after="60"/>
      <w:outlineLvl w:val="6"/>
    </w:pPr>
    <w:rPr>
      <w:szCs w:val="20"/>
    </w:rPr>
  </w:style>
  <w:style w:type="paragraph" w:styleId="berschrift8">
    <w:name w:val="heading 8"/>
    <w:basedOn w:val="Standard"/>
    <w:next w:val="Standard"/>
    <w:qFormat/>
    <w:rsid w:val="006C72FC"/>
    <w:pPr>
      <w:numPr>
        <w:ilvl w:val="7"/>
        <w:numId w:val="1"/>
      </w:numPr>
      <w:spacing w:before="240" w:after="60"/>
      <w:outlineLvl w:val="7"/>
    </w:pPr>
    <w:rPr>
      <w:i/>
      <w:szCs w:val="20"/>
    </w:rPr>
  </w:style>
  <w:style w:type="paragraph" w:styleId="berschrift9">
    <w:name w:val="heading 9"/>
    <w:basedOn w:val="Standard"/>
    <w:next w:val="Standard"/>
    <w:qFormat/>
    <w:rsid w:val="006C72FC"/>
    <w:pPr>
      <w:numPr>
        <w:ilvl w:val="8"/>
        <w:numId w:val="1"/>
      </w:numPr>
      <w:spacing w:before="240" w:after="60"/>
      <w:outlineLvl w:val="8"/>
    </w:pPr>
    <w:rPr>
      <w:b/>
      <w:i/>
      <w:sz w:val="18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5B3B9F"/>
    <w:pPr>
      <w:tabs>
        <w:tab w:val="center" w:pos="4703"/>
        <w:tab w:val="right" w:pos="9406"/>
      </w:tabs>
    </w:pPr>
  </w:style>
  <w:style w:type="paragraph" w:styleId="Fuzeile">
    <w:name w:val="footer"/>
    <w:basedOn w:val="Standard"/>
    <w:link w:val="FuzeileZchn"/>
    <w:uiPriority w:val="99"/>
    <w:rsid w:val="005B3B9F"/>
    <w:pPr>
      <w:tabs>
        <w:tab w:val="center" w:pos="4703"/>
        <w:tab w:val="right" w:pos="9406"/>
      </w:tabs>
    </w:pPr>
  </w:style>
  <w:style w:type="table" w:styleId="Tabellenraster">
    <w:name w:val="Table Grid"/>
    <w:basedOn w:val="NormaleTabelle"/>
    <w:rsid w:val="005B3B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satz1">
    <w:name w:val="Absatz 1"/>
    <w:rsid w:val="006C72FC"/>
    <w:rPr>
      <w:rFonts w:ascii="Courier" w:hAnsi="Courier"/>
      <w:sz w:val="24"/>
    </w:rPr>
  </w:style>
  <w:style w:type="paragraph" w:styleId="Textkrper2">
    <w:name w:val="Body Text 2"/>
    <w:basedOn w:val="Standard"/>
    <w:rsid w:val="006C72FC"/>
    <w:rPr>
      <w:color w:val="0000FF"/>
      <w:szCs w:val="20"/>
    </w:rPr>
  </w:style>
  <w:style w:type="paragraph" w:styleId="Sprechblasentext">
    <w:name w:val="Balloon Text"/>
    <w:basedOn w:val="Standard"/>
    <w:semiHidden/>
    <w:rsid w:val="00D14392"/>
    <w:rPr>
      <w:rFonts w:ascii="Tahoma" w:hAnsi="Tahoma" w:cs="Tahoma"/>
      <w:sz w:val="16"/>
      <w:szCs w:val="16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862463"/>
    <w:pPr>
      <w:keepLines/>
      <w:numPr>
        <w:numId w:val="0"/>
      </w:numPr>
      <w:spacing w:before="480" w:line="276" w:lineRule="auto"/>
      <w:outlineLvl w:val="9"/>
    </w:pPr>
    <w:rPr>
      <w:rFonts w:ascii="Cambria" w:hAnsi="Cambria"/>
      <w:bCs/>
      <w:color w:val="365F91"/>
      <w:sz w:val="28"/>
      <w:szCs w:val="28"/>
    </w:rPr>
  </w:style>
  <w:style w:type="paragraph" w:styleId="Verzeichnis1">
    <w:name w:val="toc 1"/>
    <w:basedOn w:val="Standard"/>
    <w:next w:val="Standard"/>
    <w:autoRedefine/>
    <w:uiPriority w:val="39"/>
    <w:rsid w:val="00FA3728"/>
    <w:pPr>
      <w:tabs>
        <w:tab w:val="left" w:pos="6237"/>
      </w:tabs>
      <w:ind w:left="426" w:hanging="426"/>
    </w:pPr>
  </w:style>
  <w:style w:type="character" w:styleId="Hyperlink">
    <w:name w:val="Hyperlink"/>
    <w:uiPriority w:val="99"/>
    <w:unhideWhenUsed/>
    <w:rsid w:val="00862463"/>
    <w:rPr>
      <w:color w:val="0000FF"/>
      <w:u w:val="single"/>
    </w:rPr>
  </w:style>
  <w:style w:type="character" w:customStyle="1" w:styleId="KopfzeileZchn">
    <w:name w:val="Kopfzeile Zchn"/>
    <w:basedOn w:val="Absatz-Standardschriftart"/>
    <w:link w:val="Kopfzeile"/>
    <w:uiPriority w:val="99"/>
    <w:rsid w:val="00D276B7"/>
    <w:rPr>
      <w:rFonts w:ascii="Arial" w:hAnsi="Arial"/>
      <w:sz w:val="22"/>
      <w:szCs w:val="22"/>
    </w:rPr>
  </w:style>
  <w:style w:type="paragraph" w:styleId="Listenabsatz">
    <w:name w:val="List Paragraph"/>
    <w:basedOn w:val="Standard"/>
    <w:uiPriority w:val="34"/>
    <w:qFormat/>
    <w:rsid w:val="007E35F4"/>
    <w:pPr>
      <w:ind w:left="720"/>
      <w:contextualSpacing/>
    </w:pPr>
  </w:style>
  <w:style w:type="paragraph" w:customStyle="1" w:styleId="berschrift10">
    <w:name w:val="Überschrift 1.0"/>
    <w:basedOn w:val="berschrift1"/>
    <w:qFormat/>
    <w:rsid w:val="00501D88"/>
    <w:pPr>
      <w:numPr>
        <w:numId w:val="0"/>
      </w:numPr>
      <w:spacing w:before="120" w:after="120"/>
      <w:ind w:left="357" w:hanging="357"/>
    </w:pPr>
    <w:rPr>
      <w:color w:val="000000" w:themeColor="text1"/>
      <w:sz w:val="22"/>
      <w:szCs w:val="22"/>
    </w:rPr>
  </w:style>
  <w:style w:type="paragraph" w:customStyle="1" w:styleId="berschrift11">
    <w:name w:val="Überschrift 1.1"/>
    <w:basedOn w:val="berschrift1"/>
    <w:link w:val="berschrift11Zchn"/>
    <w:qFormat/>
    <w:rsid w:val="00501D88"/>
    <w:pPr>
      <w:numPr>
        <w:numId w:val="0"/>
      </w:numPr>
      <w:spacing w:before="120" w:after="120"/>
      <w:ind w:left="357" w:hanging="357"/>
    </w:pPr>
    <w:rPr>
      <w:color w:val="000000" w:themeColor="text1"/>
      <w:sz w:val="22"/>
      <w:szCs w:val="22"/>
    </w:rPr>
  </w:style>
  <w:style w:type="paragraph" w:customStyle="1" w:styleId="Formatvorlage2">
    <w:name w:val="Formatvorlage2"/>
    <w:basedOn w:val="berschrift11"/>
    <w:link w:val="Formatvorlage2Zchn"/>
    <w:qFormat/>
    <w:rsid w:val="00501D88"/>
  </w:style>
  <w:style w:type="character" w:customStyle="1" w:styleId="berschrift1Zchn">
    <w:name w:val="Überschrift 1 Zchn"/>
    <w:basedOn w:val="Absatz-Standardschriftart"/>
    <w:link w:val="berschrift1"/>
    <w:rsid w:val="00501D88"/>
    <w:rPr>
      <w:rFonts w:ascii="Arial" w:hAnsi="Arial"/>
      <w:b/>
      <w:color w:val="0000FF"/>
      <w:sz w:val="32"/>
    </w:rPr>
  </w:style>
  <w:style w:type="character" w:customStyle="1" w:styleId="berschrift11Zchn">
    <w:name w:val="Überschrift 1.1 Zchn"/>
    <w:basedOn w:val="berschrift1Zchn"/>
    <w:link w:val="berschrift11"/>
    <w:rsid w:val="00501D88"/>
    <w:rPr>
      <w:rFonts w:ascii="Arial" w:hAnsi="Arial"/>
      <w:b/>
      <w:color w:val="000000" w:themeColor="text1"/>
      <w:sz w:val="22"/>
      <w:szCs w:val="22"/>
    </w:rPr>
  </w:style>
  <w:style w:type="character" w:customStyle="1" w:styleId="Formatvorlage2Zchn">
    <w:name w:val="Formatvorlage2 Zchn"/>
    <w:basedOn w:val="berschrift11Zchn"/>
    <w:link w:val="Formatvorlage2"/>
    <w:rsid w:val="00501D88"/>
    <w:rPr>
      <w:rFonts w:ascii="Arial" w:hAnsi="Arial"/>
      <w:b/>
      <w:color w:val="000000" w:themeColor="text1"/>
      <w:sz w:val="22"/>
      <w:szCs w:val="22"/>
    </w:rPr>
  </w:style>
  <w:style w:type="character" w:styleId="Seitenzahl">
    <w:name w:val="page number"/>
    <w:basedOn w:val="Absatz-Standardschriftart"/>
    <w:rsid w:val="0059396B"/>
  </w:style>
  <w:style w:type="character" w:customStyle="1" w:styleId="FuzeileZchn">
    <w:name w:val="Fußzeile Zchn"/>
    <w:link w:val="Fuzeile"/>
    <w:uiPriority w:val="99"/>
    <w:rsid w:val="0059396B"/>
    <w:rPr>
      <w:rFonts w:ascii="Arial" w:hAnsi="Arial"/>
      <w:sz w:val="22"/>
      <w:szCs w:val="22"/>
    </w:rPr>
  </w:style>
  <w:style w:type="paragraph" w:customStyle="1" w:styleId="Default">
    <w:name w:val="Default"/>
    <w:basedOn w:val="Standard"/>
    <w:rsid w:val="0059396B"/>
    <w:pPr>
      <w:autoSpaceDE w:val="0"/>
      <w:autoSpaceDN w:val="0"/>
    </w:pPr>
    <w:rPr>
      <w:rFonts w:eastAsiaTheme="minorHAnsi" w:cs="Arial"/>
      <w:color w:val="000000"/>
      <w:sz w:val="24"/>
      <w:szCs w:val="24"/>
      <w:lang w:eastAsia="en-US"/>
    </w:rPr>
  </w:style>
  <w:style w:type="paragraph" w:styleId="NurText">
    <w:name w:val="Plain Text"/>
    <w:basedOn w:val="Standard"/>
    <w:link w:val="NurTextZchn"/>
    <w:uiPriority w:val="99"/>
    <w:unhideWhenUsed/>
    <w:rsid w:val="00F909BB"/>
    <w:rPr>
      <w:rFonts w:ascii="Calibri" w:eastAsiaTheme="minorHAnsi" w:hAnsi="Calibri" w:cstheme="minorBidi"/>
      <w:szCs w:val="21"/>
      <w:lang w:eastAsia="en-US"/>
    </w:rPr>
  </w:style>
  <w:style w:type="character" w:customStyle="1" w:styleId="NurTextZchn">
    <w:name w:val="Nur Text Zchn"/>
    <w:basedOn w:val="Absatz-Standardschriftart"/>
    <w:link w:val="NurText"/>
    <w:uiPriority w:val="99"/>
    <w:rsid w:val="00F909BB"/>
    <w:rPr>
      <w:rFonts w:ascii="Calibri" w:eastAsiaTheme="minorHAnsi" w:hAnsi="Calibri" w:cstheme="minorBidi"/>
      <w:sz w:val="22"/>
      <w:szCs w:val="21"/>
      <w:lang w:eastAsia="en-US"/>
    </w:rPr>
  </w:style>
  <w:style w:type="paragraph" w:styleId="StandardWeb">
    <w:name w:val="Normal (Web)"/>
    <w:basedOn w:val="Standard"/>
    <w:uiPriority w:val="99"/>
    <w:semiHidden/>
    <w:unhideWhenUsed/>
    <w:rsid w:val="00B63D76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zh-CN"/>
    </w:rPr>
  </w:style>
  <w:style w:type="paragraph" w:styleId="berarbeitung">
    <w:name w:val="Revision"/>
    <w:hidden/>
    <w:uiPriority w:val="99"/>
    <w:semiHidden/>
    <w:rsid w:val="00324F09"/>
    <w:rPr>
      <w:rFonts w:ascii="Arial" w:hAnsi="Arial"/>
      <w:sz w:val="22"/>
      <w:szCs w:val="22"/>
    </w:rPr>
  </w:style>
  <w:style w:type="character" w:styleId="BesuchterLink">
    <w:name w:val="FollowedHyperlink"/>
    <w:basedOn w:val="Absatz-Standardschriftart"/>
    <w:semiHidden/>
    <w:unhideWhenUsed/>
    <w:rsid w:val="00E2155B"/>
    <w:rPr>
      <w:color w:val="800080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2155B"/>
    <w:rPr>
      <w:color w:val="605E5C"/>
      <w:shd w:val="clear" w:color="auto" w:fill="E1DFDD"/>
    </w:rPr>
  </w:style>
  <w:style w:type="paragraph" w:customStyle="1" w:styleId="docdata">
    <w:name w:val="docdata"/>
    <w:aliases w:val="docy,v5,2876,bqiaagaaeyqcaaagiaiaaaoucaaabaiiaaaaaaaaaaaaaaaaaaaaaaaaaaaaaaaaaaaaaaaaaaaaaaaaaaaaaaaaaaaaaaaaaaaaaaaaaaaaaaaaaaaaaaaaaaaaaaaaaaaaaaaaaaaaaaaaaaaaaaaaaaaaaaaaaaaaaaaaaaaaaaaaaaaaaaaaaaaaaaaaaaaaaaaaaaaaaaaaaaaaaaaaaaaaaaaaaaaaaaaa"/>
    <w:basedOn w:val="Standard"/>
    <w:rsid w:val="004F607A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zh-CN"/>
    </w:rPr>
  </w:style>
  <w:style w:type="character" w:customStyle="1" w:styleId="1585">
    <w:name w:val="1585"/>
    <w:aliases w:val="bqiaagaaeyqcaaagiaiaaaojawaabzcdaaaaaaaaaaaaaaaaaaaaaaaaaaaaaaaaaaaaaaaaaaaaaaaaaaaaaaaaaaaaaaaaaaaaaaaaaaaaaaaaaaaaaaaaaaaaaaaaaaaaaaaaaaaaaaaaaaaaaaaaaaaaaaaaaaaaaaaaaaaaaaaaaaaaaaaaaaaaaaaaaaaaaaaaaaaaaaaaaaaaaaaaaaaaaaaaaaaaaaaa"/>
    <w:basedOn w:val="Absatz-Standardschriftart"/>
    <w:rsid w:val="00835F4E"/>
  </w:style>
  <w:style w:type="character" w:styleId="Kommentarzeichen">
    <w:name w:val="annotation reference"/>
    <w:basedOn w:val="Absatz-Standardschriftart"/>
    <w:semiHidden/>
    <w:unhideWhenUsed/>
    <w:rsid w:val="00020606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020606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020606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02060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020606"/>
    <w:rPr>
      <w:rFonts w:ascii="Arial" w:hAnsi="Arial"/>
      <w:b/>
      <w:bCs/>
    </w:rPr>
  </w:style>
  <w:style w:type="paragraph" w:styleId="Titel">
    <w:name w:val="Title"/>
    <w:basedOn w:val="Standard"/>
    <w:next w:val="Standard"/>
    <w:link w:val="TitelZchn"/>
    <w:qFormat/>
    <w:rsid w:val="001F456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rsid w:val="001F4563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0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7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437959">
          <w:marLeft w:val="72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53722">
          <w:marLeft w:val="72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264601">
          <w:marLeft w:val="72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52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0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0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2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7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8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5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f.gsi.de/f/d2f1e099deaa4e799920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7D6AA9-4EC5-4DC7-9867-F9A090255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795</Words>
  <Characters>5009</Characters>
  <Application>Microsoft Office Word</Application>
  <DocSecurity>0</DocSecurity>
  <Lines>41</Lines>
  <Paragraphs>11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GSI Darmstadt</Company>
  <LinksUpToDate>false</LinksUpToDate>
  <CharactersWithSpaces>5793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Froehlich, Arnulf Dr.</dc:creator>
  <cp:lastModifiedBy>Seibel, Anja Dr.</cp:lastModifiedBy>
  <cp:revision>2</cp:revision>
  <cp:lastPrinted>2026-02-27T12:02:00Z</cp:lastPrinted>
  <dcterms:created xsi:type="dcterms:W3CDTF">2026-05-04T09:52:00Z</dcterms:created>
  <dcterms:modified xsi:type="dcterms:W3CDTF">2026-05-04T09:52:00Z</dcterms:modified>
</cp:coreProperties>
</file>