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241" w:rsidRDefault="00753241" w:rsidP="00753241">
      <w:pPr>
        <w:jc w:val="center"/>
        <w:rPr>
          <w:b/>
          <w:bCs/>
          <w:sz w:val="32"/>
          <w:szCs w:val="32"/>
        </w:rPr>
      </w:pPr>
      <w:r w:rsidRPr="009675B4">
        <w:rPr>
          <w:b/>
          <w:bCs/>
          <w:sz w:val="32"/>
          <w:szCs w:val="32"/>
        </w:rPr>
        <w:t>Arbeitsgruppen zu TOP 12</w:t>
      </w:r>
    </w:p>
    <w:p w:rsidR="00753241" w:rsidRPr="009675B4" w:rsidRDefault="00753241" w:rsidP="0075324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Aufgabenstellung</w:t>
      </w:r>
    </w:p>
    <w:p w:rsidR="00753241" w:rsidRDefault="00753241" w:rsidP="00753241">
      <w:r>
        <w:t>Details zu den Forderungen sind auf der Veranstaltungsseite unter TOP 3</w:t>
      </w:r>
    </w:p>
    <w:p w:rsidR="00753241" w:rsidRDefault="00753241" w:rsidP="00753241"/>
    <w:p w:rsidR="00753241" w:rsidRDefault="00753241" w:rsidP="00753241">
      <w:pPr>
        <w:rPr>
          <w:sz w:val="32"/>
          <w:szCs w:val="32"/>
        </w:rPr>
      </w:pPr>
      <w:r>
        <w:rPr>
          <w:sz w:val="32"/>
          <w:szCs w:val="32"/>
        </w:rPr>
        <w:t>1. Sind diese Forderungen richtig und wichtig? Nutzen sie den Beschäftigten?</w:t>
      </w:r>
      <w:bookmarkStart w:id="0" w:name="_GoBack"/>
      <w:bookmarkEnd w:id="0"/>
    </w:p>
    <w:p w:rsidR="00753241" w:rsidRDefault="00753241" w:rsidP="00753241">
      <w:pPr>
        <w:rPr>
          <w:sz w:val="32"/>
          <w:szCs w:val="32"/>
        </w:rPr>
      </w:pPr>
      <w:r>
        <w:rPr>
          <w:sz w:val="32"/>
          <w:szCs w:val="32"/>
        </w:rPr>
        <w:t>2. Wer ist der Adressat dieser Forderungen?</w:t>
      </w:r>
    </w:p>
    <w:p w:rsidR="00753241" w:rsidRDefault="00753241" w:rsidP="00753241">
      <w:pPr>
        <w:rPr>
          <w:sz w:val="32"/>
          <w:szCs w:val="32"/>
        </w:rPr>
      </w:pPr>
      <w:r>
        <w:rPr>
          <w:sz w:val="32"/>
          <w:szCs w:val="32"/>
        </w:rPr>
        <w:t>3. Priorisierung der einzelnen Aspekte</w:t>
      </w:r>
    </w:p>
    <w:p w:rsidR="00753241" w:rsidRDefault="00753241" w:rsidP="00753241">
      <w:pPr>
        <w:rPr>
          <w:sz w:val="32"/>
          <w:szCs w:val="32"/>
        </w:rPr>
      </w:pPr>
      <w:r>
        <w:rPr>
          <w:sz w:val="32"/>
          <w:szCs w:val="32"/>
        </w:rPr>
        <w:t>4. Auswahl, welche Aspekte bearbeitet werden</w:t>
      </w:r>
    </w:p>
    <w:p w:rsidR="00753241" w:rsidRDefault="00753241" w:rsidP="00753241">
      <w:pPr>
        <w:rPr>
          <w:sz w:val="32"/>
          <w:szCs w:val="32"/>
        </w:rPr>
      </w:pPr>
      <w:r>
        <w:rPr>
          <w:sz w:val="32"/>
          <w:szCs w:val="32"/>
        </w:rPr>
        <w:t>5. Empfehlung, wer die Themen weiter verfolgt, z.B. Verweis in AG-BR-Gruppe, Bildung einer eigenen Arbeitsgruppe, Verweis an GFA, Beschluss auf der Konferenz und Weiterleitung zur Beschlussfassung in die vier Säulen</w:t>
      </w:r>
    </w:p>
    <w:p w:rsidR="00753241" w:rsidRPr="00753241" w:rsidRDefault="00753241" w:rsidP="00753241">
      <w:pPr>
        <w:rPr>
          <w:sz w:val="32"/>
          <w:szCs w:val="32"/>
        </w:rPr>
      </w:pPr>
      <w:r>
        <w:rPr>
          <w:sz w:val="32"/>
          <w:szCs w:val="32"/>
        </w:rPr>
        <w:t>6. ggf. Formulierung einer Beschlussvorlage</w:t>
      </w:r>
    </w:p>
    <w:p w:rsidR="00753241" w:rsidRDefault="00753241" w:rsidP="00753241"/>
    <w:p w:rsidR="00753241" w:rsidRDefault="00753241" w:rsidP="00753241"/>
    <w:p w:rsidR="00FE0924" w:rsidRPr="00753241" w:rsidRDefault="00FE0924" w:rsidP="00753241"/>
    <w:sectPr w:rsidR="00FE0924" w:rsidRPr="007532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241"/>
    <w:rsid w:val="00753241"/>
    <w:rsid w:val="00FE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A221A-A8BC-4EFE-977A-EA44AA44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53241"/>
    <w:rPr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5324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</dc:creator>
  <cp:keywords/>
  <dc:description/>
  <cp:lastModifiedBy>verena</cp:lastModifiedBy>
  <cp:revision>1</cp:revision>
  <dcterms:created xsi:type="dcterms:W3CDTF">2026-02-18T14:42:00Z</dcterms:created>
  <dcterms:modified xsi:type="dcterms:W3CDTF">2026-02-18T14:51:00Z</dcterms:modified>
</cp:coreProperties>
</file>