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13336" w14:textId="77777777" w:rsidR="000547B5" w:rsidRPr="005F40A4" w:rsidRDefault="005F40A4">
      <w:pPr>
        <w:rPr>
          <w:rFonts w:ascii="Calibri" w:hAnsi="Calibri" w:cs="Calibri"/>
          <w:sz w:val="36"/>
          <w:szCs w:val="36"/>
          <w:lang w:val="en-US"/>
        </w:rPr>
      </w:pPr>
      <w:r w:rsidRPr="005F40A4">
        <w:rPr>
          <w:rFonts w:ascii="Calibri" w:hAnsi="Calibri" w:cs="Calibri"/>
          <w:sz w:val="36"/>
          <w:szCs w:val="36"/>
          <w:lang w:val="en-US"/>
        </w:rPr>
        <w:t xml:space="preserve">Session Chair Template for </w:t>
      </w:r>
      <w:r>
        <w:rPr>
          <w:rFonts w:ascii="Calibri" w:hAnsi="Calibri" w:cs="Calibri"/>
          <w:sz w:val="36"/>
          <w:szCs w:val="36"/>
          <w:lang w:val="en-US"/>
        </w:rPr>
        <w:t xml:space="preserve">Documentation of </w:t>
      </w:r>
      <w:r w:rsidRPr="005F40A4">
        <w:rPr>
          <w:rFonts w:ascii="Calibri" w:hAnsi="Calibri" w:cs="Calibri"/>
          <w:sz w:val="36"/>
          <w:szCs w:val="36"/>
          <w:lang w:val="en-US"/>
        </w:rPr>
        <w:t>Action Items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92"/>
        <w:gridCol w:w="3483"/>
        <w:gridCol w:w="1899"/>
        <w:gridCol w:w="1835"/>
      </w:tblGrid>
      <w:tr w:rsidR="000547B5" w14:paraId="0DF99B7B" w14:textId="77777777" w:rsidTr="005F40A4">
        <w:tc>
          <w:tcPr>
            <w:tcW w:w="1993" w:type="dxa"/>
          </w:tcPr>
          <w:p w14:paraId="323666A0" w14:textId="77777777" w:rsidR="000547B5" w:rsidRPr="005F40A4" w:rsidRDefault="000547B5" w:rsidP="004C3656">
            <w:pPr>
              <w:rPr>
                <w:rFonts w:ascii="Calibri" w:hAnsi="Calibri" w:cs="Calibri"/>
                <w:sz w:val="32"/>
                <w:szCs w:val="32"/>
              </w:rPr>
            </w:pPr>
            <w:r w:rsidRPr="005F40A4">
              <w:rPr>
                <w:rFonts w:ascii="Calibri" w:hAnsi="Calibri" w:cs="Calibri"/>
                <w:sz w:val="32"/>
                <w:szCs w:val="32"/>
              </w:rPr>
              <w:t>Workpackage</w:t>
            </w:r>
          </w:p>
        </w:tc>
        <w:tc>
          <w:tcPr>
            <w:tcW w:w="3531" w:type="dxa"/>
          </w:tcPr>
          <w:p w14:paraId="6C0BD0F4" w14:textId="77777777" w:rsidR="000547B5" w:rsidRPr="005F40A4" w:rsidRDefault="005F40A4" w:rsidP="004C3656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 xml:space="preserve">Required </w:t>
            </w:r>
            <w:r w:rsidR="000547B5" w:rsidRPr="005F40A4">
              <w:rPr>
                <w:rFonts w:ascii="Calibri" w:hAnsi="Calibri" w:cs="Calibri"/>
                <w:sz w:val="32"/>
                <w:szCs w:val="32"/>
              </w:rPr>
              <w:t>Action/Activity</w:t>
            </w:r>
          </w:p>
        </w:tc>
        <w:tc>
          <w:tcPr>
            <w:tcW w:w="1805" w:type="dxa"/>
          </w:tcPr>
          <w:p w14:paraId="1C5C0FC3" w14:textId="77777777" w:rsidR="005F40A4" w:rsidRDefault="005F40A4" w:rsidP="004C3656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 xml:space="preserve">Activity </w:t>
            </w:r>
          </w:p>
          <w:p w14:paraId="12D56DB4" w14:textId="77777777" w:rsidR="000547B5" w:rsidRPr="005F40A4" w:rsidRDefault="005F40A4" w:rsidP="004C3656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O</w:t>
            </w:r>
            <w:r w:rsidR="000547B5" w:rsidRPr="005F40A4">
              <w:rPr>
                <w:rFonts w:ascii="Calibri" w:hAnsi="Calibri" w:cs="Calibri"/>
                <w:sz w:val="32"/>
                <w:szCs w:val="32"/>
              </w:rPr>
              <w:t>wner</w:t>
            </w:r>
          </w:p>
        </w:tc>
        <w:tc>
          <w:tcPr>
            <w:tcW w:w="1880" w:type="dxa"/>
          </w:tcPr>
          <w:p w14:paraId="20DE5F45" w14:textId="77777777" w:rsidR="000547B5" w:rsidRPr="005F40A4" w:rsidRDefault="005F40A4" w:rsidP="004C3656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Due D</w:t>
            </w:r>
            <w:r w:rsidR="000547B5" w:rsidRPr="005F40A4">
              <w:rPr>
                <w:rFonts w:ascii="Calibri" w:hAnsi="Calibri" w:cs="Calibri"/>
                <w:sz w:val="32"/>
                <w:szCs w:val="32"/>
              </w:rPr>
              <w:t>ate</w:t>
            </w:r>
          </w:p>
        </w:tc>
      </w:tr>
      <w:tr w:rsidR="000547B5" w:rsidRPr="002E4AC8" w14:paraId="2B226F07" w14:textId="77777777" w:rsidTr="005F40A4">
        <w:tc>
          <w:tcPr>
            <w:tcW w:w="1993" w:type="dxa"/>
          </w:tcPr>
          <w:p w14:paraId="3BCE871D" w14:textId="6834B091" w:rsidR="000547B5" w:rsidRPr="005F40A4" w:rsidRDefault="00DE5F4F" w:rsidP="004C3656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 xml:space="preserve">SMG </w:t>
            </w:r>
            <w:r w:rsidR="002E4AC8">
              <w:rPr>
                <w:rFonts w:ascii="Calibri" w:hAnsi="Calibri" w:cs="Calibri"/>
                <w:sz w:val="32"/>
                <w:szCs w:val="32"/>
              </w:rPr>
              <w:t>Installation SIS100</w:t>
            </w:r>
          </w:p>
        </w:tc>
        <w:tc>
          <w:tcPr>
            <w:tcW w:w="3531" w:type="dxa"/>
          </w:tcPr>
          <w:p w14:paraId="7D223DAC" w14:textId="553DAA07" w:rsidR="000547B5" w:rsidRPr="002E4AC8" w:rsidRDefault="002E4AC8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  <w:r w:rsidRPr="002E4AC8">
              <w:rPr>
                <w:rFonts w:ascii="Calibri" w:hAnsi="Calibri" w:cs="Calibri"/>
                <w:sz w:val="32"/>
                <w:szCs w:val="32"/>
                <w:lang w:val="en-GB"/>
              </w:rPr>
              <w:t>Analysis of preconditions for i</w:t>
            </w:r>
            <w:r>
              <w:rPr>
                <w:rFonts w:ascii="Calibri" w:hAnsi="Calibri" w:cs="Calibri"/>
                <w:sz w:val="32"/>
                <w:szCs w:val="32"/>
                <w:lang w:val="en-GB"/>
              </w:rPr>
              <w:t>nstallation of the machine components</w:t>
            </w:r>
          </w:p>
        </w:tc>
        <w:tc>
          <w:tcPr>
            <w:tcW w:w="1805" w:type="dxa"/>
          </w:tcPr>
          <w:p w14:paraId="25A4DD08" w14:textId="309D5DD8" w:rsidR="002E4AC8" w:rsidRPr="002E4AC8" w:rsidRDefault="002E4AC8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  <w:r>
              <w:rPr>
                <w:rFonts w:ascii="Calibri" w:hAnsi="Calibri" w:cs="Calibri"/>
                <w:sz w:val="32"/>
                <w:szCs w:val="32"/>
                <w:lang w:val="en-GB"/>
              </w:rPr>
              <w:t>N. Pyka</w:t>
            </w:r>
          </w:p>
        </w:tc>
        <w:tc>
          <w:tcPr>
            <w:tcW w:w="1880" w:type="dxa"/>
          </w:tcPr>
          <w:p w14:paraId="40C044F6" w14:textId="77777777" w:rsidR="000547B5" w:rsidRPr="002E4AC8" w:rsidRDefault="000547B5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</w:tr>
      <w:tr w:rsidR="000547B5" w:rsidRPr="002E4AC8" w14:paraId="5259754C" w14:textId="77777777" w:rsidTr="005F40A4">
        <w:tc>
          <w:tcPr>
            <w:tcW w:w="1993" w:type="dxa"/>
          </w:tcPr>
          <w:p w14:paraId="630A3B54" w14:textId="41DAA792" w:rsidR="000547B5" w:rsidRPr="002E4AC8" w:rsidRDefault="002E4AC8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  <w:r>
              <w:rPr>
                <w:rFonts w:ascii="Calibri" w:hAnsi="Calibri" w:cs="Calibri"/>
                <w:sz w:val="32"/>
                <w:szCs w:val="32"/>
                <w:lang w:val="en-GB"/>
              </w:rPr>
              <w:t>Electrical Installations</w:t>
            </w:r>
          </w:p>
        </w:tc>
        <w:tc>
          <w:tcPr>
            <w:tcW w:w="3531" w:type="dxa"/>
          </w:tcPr>
          <w:p w14:paraId="1A92F2EA" w14:textId="2BCD3E11" w:rsidR="000547B5" w:rsidRPr="002E4AC8" w:rsidRDefault="002E4AC8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  <w:r>
              <w:rPr>
                <w:rFonts w:ascii="Calibri" w:hAnsi="Calibri" w:cs="Calibri"/>
                <w:sz w:val="32"/>
                <w:szCs w:val="32"/>
                <w:lang w:val="en-GB"/>
              </w:rPr>
              <w:t>Align the cabling activity sequence with the machine installation planning</w:t>
            </w:r>
          </w:p>
        </w:tc>
        <w:tc>
          <w:tcPr>
            <w:tcW w:w="1805" w:type="dxa"/>
          </w:tcPr>
          <w:p w14:paraId="127DB5FB" w14:textId="1631D207" w:rsidR="002E4AC8" w:rsidRPr="002E4AC8" w:rsidRDefault="002E4AC8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  <w:r>
              <w:rPr>
                <w:rFonts w:ascii="Calibri" w:hAnsi="Calibri" w:cs="Calibri"/>
                <w:sz w:val="32"/>
                <w:szCs w:val="32"/>
                <w:lang w:val="en-GB"/>
              </w:rPr>
              <w:t>H. Welker</w:t>
            </w:r>
          </w:p>
        </w:tc>
        <w:tc>
          <w:tcPr>
            <w:tcW w:w="1880" w:type="dxa"/>
          </w:tcPr>
          <w:p w14:paraId="7BBB0FC8" w14:textId="77777777" w:rsidR="000547B5" w:rsidRPr="002E4AC8" w:rsidRDefault="000547B5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</w:tr>
      <w:tr w:rsidR="00DE5F4F" w:rsidRPr="002E4AC8" w14:paraId="149248AF" w14:textId="77777777" w:rsidTr="005F40A4">
        <w:tc>
          <w:tcPr>
            <w:tcW w:w="1993" w:type="dxa"/>
          </w:tcPr>
          <w:p w14:paraId="64D328A2" w14:textId="5ECDA262" w:rsidR="00DE5F4F" w:rsidRDefault="00DE5F4F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  <w:r>
              <w:rPr>
                <w:rFonts w:ascii="Calibri" w:hAnsi="Calibri" w:cs="Calibri"/>
                <w:sz w:val="32"/>
                <w:szCs w:val="32"/>
                <w:lang w:val="en-GB"/>
              </w:rPr>
              <w:t>Electrical installations</w:t>
            </w:r>
          </w:p>
        </w:tc>
        <w:tc>
          <w:tcPr>
            <w:tcW w:w="3531" w:type="dxa"/>
          </w:tcPr>
          <w:p w14:paraId="13CAC9D0" w14:textId="0FEC5077" w:rsidR="00DE5F4F" w:rsidRDefault="00DE5F4F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  <w:r>
              <w:rPr>
                <w:rFonts w:ascii="Calibri" w:hAnsi="Calibri" w:cs="Calibri"/>
                <w:sz w:val="32"/>
                <w:szCs w:val="32"/>
                <w:lang w:val="en-GB"/>
              </w:rPr>
              <w:t>Evaluate possibilities to further decouple machine installation and cabling works</w:t>
            </w:r>
          </w:p>
        </w:tc>
        <w:tc>
          <w:tcPr>
            <w:tcW w:w="1805" w:type="dxa"/>
          </w:tcPr>
          <w:p w14:paraId="65ACE6CF" w14:textId="770E3FC4" w:rsidR="00DE5F4F" w:rsidRDefault="00DE5F4F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  <w:r>
              <w:rPr>
                <w:rFonts w:ascii="Calibri" w:hAnsi="Calibri" w:cs="Calibri"/>
                <w:sz w:val="32"/>
                <w:szCs w:val="32"/>
                <w:lang w:val="en-GB"/>
              </w:rPr>
              <w:t>H. Welker + N. Pyka</w:t>
            </w:r>
          </w:p>
        </w:tc>
        <w:tc>
          <w:tcPr>
            <w:tcW w:w="1880" w:type="dxa"/>
          </w:tcPr>
          <w:p w14:paraId="351F8085" w14:textId="77777777" w:rsidR="00DE5F4F" w:rsidRPr="002E4AC8" w:rsidRDefault="00DE5F4F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</w:tr>
      <w:tr w:rsidR="005F40A4" w:rsidRPr="002E4AC8" w14:paraId="19D82542" w14:textId="77777777" w:rsidTr="005F40A4">
        <w:tc>
          <w:tcPr>
            <w:tcW w:w="1993" w:type="dxa"/>
          </w:tcPr>
          <w:p w14:paraId="4CF5D860" w14:textId="12690ACB" w:rsidR="005F40A4" w:rsidRPr="002E4AC8" w:rsidRDefault="00DE5F4F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  <w:r>
              <w:rPr>
                <w:rFonts w:ascii="Calibri" w:hAnsi="Calibri" w:cs="Calibri"/>
                <w:sz w:val="32"/>
                <w:szCs w:val="32"/>
                <w:lang w:val="en-GB"/>
              </w:rPr>
              <w:t>SMG</w:t>
            </w:r>
          </w:p>
        </w:tc>
        <w:tc>
          <w:tcPr>
            <w:tcW w:w="3531" w:type="dxa"/>
          </w:tcPr>
          <w:p w14:paraId="0E7AA6B5" w14:textId="79DEDCEB" w:rsidR="005F40A4" w:rsidRPr="002E4AC8" w:rsidRDefault="00DE5F4F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  <w:r>
              <w:rPr>
                <w:rFonts w:ascii="Calibri" w:hAnsi="Calibri" w:cs="Calibri"/>
                <w:sz w:val="32"/>
                <w:szCs w:val="32"/>
                <w:lang w:val="en-GB"/>
              </w:rPr>
              <w:t>Revise strategy for fire protection wall installations with respect to the positioning of the machine</w:t>
            </w:r>
          </w:p>
        </w:tc>
        <w:tc>
          <w:tcPr>
            <w:tcW w:w="1805" w:type="dxa"/>
          </w:tcPr>
          <w:p w14:paraId="125A1A57" w14:textId="460BB3DC" w:rsidR="005F40A4" w:rsidRPr="002E4AC8" w:rsidRDefault="00DE5F4F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  <w:r>
              <w:rPr>
                <w:rFonts w:ascii="Calibri" w:hAnsi="Calibri" w:cs="Calibri"/>
                <w:sz w:val="32"/>
                <w:szCs w:val="32"/>
                <w:lang w:val="en-GB"/>
              </w:rPr>
              <w:t>J. Kollarczyk</w:t>
            </w:r>
          </w:p>
        </w:tc>
        <w:tc>
          <w:tcPr>
            <w:tcW w:w="1880" w:type="dxa"/>
          </w:tcPr>
          <w:p w14:paraId="25B13201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</w:tr>
      <w:tr w:rsidR="005F40A4" w:rsidRPr="002E4AC8" w14:paraId="4273F752" w14:textId="77777777" w:rsidTr="005F40A4">
        <w:tc>
          <w:tcPr>
            <w:tcW w:w="1993" w:type="dxa"/>
          </w:tcPr>
          <w:p w14:paraId="141A271A" w14:textId="4182E893" w:rsidR="005F40A4" w:rsidRPr="002E4AC8" w:rsidRDefault="00DE5F4F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  <w:r>
              <w:rPr>
                <w:rFonts w:ascii="Calibri" w:hAnsi="Calibri" w:cs="Calibri"/>
                <w:sz w:val="32"/>
                <w:szCs w:val="32"/>
                <w:lang w:val="en-GB"/>
              </w:rPr>
              <w:t>IFJ Pan</w:t>
            </w:r>
          </w:p>
        </w:tc>
        <w:tc>
          <w:tcPr>
            <w:tcW w:w="3531" w:type="dxa"/>
          </w:tcPr>
          <w:p w14:paraId="4A5AC6EB" w14:textId="3AF17007" w:rsidR="005F40A4" w:rsidRPr="002E4AC8" w:rsidRDefault="00DE5F4F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  <w:r>
              <w:rPr>
                <w:rFonts w:ascii="Calibri" w:hAnsi="Calibri" w:cs="Calibri"/>
                <w:sz w:val="32"/>
                <w:szCs w:val="32"/>
                <w:lang w:val="en-GB"/>
              </w:rPr>
              <w:t>Develop inspection plans for mechanical tests of the telescopic balg connections of the SC magnet interconnections</w:t>
            </w:r>
          </w:p>
        </w:tc>
        <w:tc>
          <w:tcPr>
            <w:tcW w:w="1805" w:type="dxa"/>
          </w:tcPr>
          <w:p w14:paraId="178E013C" w14:textId="77F04013" w:rsidR="005F40A4" w:rsidRPr="002E4AC8" w:rsidRDefault="00DE5F4F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  <w:r>
              <w:rPr>
                <w:rFonts w:ascii="Calibri" w:hAnsi="Calibri" w:cs="Calibri"/>
                <w:sz w:val="32"/>
                <w:szCs w:val="32"/>
                <w:lang w:val="en-GB"/>
              </w:rPr>
              <w:t xml:space="preserve">M. </w:t>
            </w:r>
            <w:r w:rsidRPr="00DE5F4F">
              <w:rPr>
                <w:rFonts w:ascii="Calibri" w:hAnsi="Calibri" w:cs="Calibri"/>
                <w:sz w:val="32"/>
                <w:szCs w:val="32"/>
                <w:lang w:val="en-GB"/>
              </w:rPr>
              <w:t>Sienkiewicz</w:t>
            </w:r>
            <w:r>
              <w:rPr>
                <w:rFonts w:ascii="Calibri" w:hAnsi="Calibri" w:cs="Calibri"/>
                <w:sz w:val="32"/>
                <w:szCs w:val="32"/>
                <w:lang w:val="en-GB"/>
              </w:rPr>
              <w:t xml:space="preserve"> + SCM</w:t>
            </w:r>
          </w:p>
        </w:tc>
        <w:tc>
          <w:tcPr>
            <w:tcW w:w="1880" w:type="dxa"/>
          </w:tcPr>
          <w:p w14:paraId="3DD228CC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</w:tr>
      <w:tr w:rsidR="005F40A4" w:rsidRPr="002E4AC8" w14:paraId="228BD78B" w14:textId="77777777" w:rsidTr="005F40A4">
        <w:tc>
          <w:tcPr>
            <w:tcW w:w="1993" w:type="dxa"/>
          </w:tcPr>
          <w:p w14:paraId="75E3DD20" w14:textId="4FE511FF" w:rsidR="005F40A4" w:rsidRPr="002E4AC8" w:rsidRDefault="00DE5F4F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  <w:r>
              <w:rPr>
                <w:rFonts w:ascii="Calibri" w:hAnsi="Calibri" w:cs="Calibri"/>
                <w:sz w:val="32"/>
                <w:szCs w:val="32"/>
                <w:lang w:val="en-GB"/>
              </w:rPr>
              <w:t>SMG</w:t>
            </w:r>
          </w:p>
        </w:tc>
        <w:tc>
          <w:tcPr>
            <w:tcW w:w="3531" w:type="dxa"/>
          </w:tcPr>
          <w:p w14:paraId="41A71ABF" w14:textId="61CD26B2" w:rsidR="005F40A4" w:rsidRPr="002E4AC8" w:rsidRDefault="00DE5F4F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  <w:r>
              <w:rPr>
                <w:rFonts w:ascii="Calibri" w:hAnsi="Calibri" w:cs="Calibri"/>
                <w:sz w:val="32"/>
                <w:szCs w:val="32"/>
                <w:lang w:val="en-GB"/>
              </w:rPr>
              <w:t>Detail the resource planning for installation activities</w:t>
            </w:r>
          </w:p>
        </w:tc>
        <w:tc>
          <w:tcPr>
            <w:tcW w:w="1805" w:type="dxa"/>
          </w:tcPr>
          <w:p w14:paraId="42B9F09F" w14:textId="7867518E" w:rsidR="005F40A4" w:rsidRPr="002E4AC8" w:rsidRDefault="00DE5F4F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  <w:r>
              <w:rPr>
                <w:rFonts w:ascii="Calibri" w:hAnsi="Calibri" w:cs="Calibri"/>
                <w:sz w:val="32"/>
                <w:szCs w:val="32"/>
                <w:lang w:val="en-GB"/>
              </w:rPr>
              <w:t>J. Schmidt + GSI departments</w:t>
            </w:r>
          </w:p>
        </w:tc>
        <w:tc>
          <w:tcPr>
            <w:tcW w:w="1880" w:type="dxa"/>
          </w:tcPr>
          <w:p w14:paraId="7250D86E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</w:tr>
      <w:tr w:rsidR="005F40A4" w:rsidRPr="002E4AC8" w14:paraId="3CD0D8FF" w14:textId="77777777" w:rsidTr="005F40A4">
        <w:tc>
          <w:tcPr>
            <w:tcW w:w="1993" w:type="dxa"/>
          </w:tcPr>
          <w:p w14:paraId="69D8B268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  <w:tc>
          <w:tcPr>
            <w:tcW w:w="3531" w:type="dxa"/>
          </w:tcPr>
          <w:p w14:paraId="3941217D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  <w:tc>
          <w:tcPr>
            <w:tcW w:w="1805" w:type="dxa"/>
          </w:tcPr>
          <w:p w14:paraId="12AE8CDC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  <w:tc>
          <w:tcPr>
            <w:tcW w:w="1880" w:type="dxa"/>
          </w:tcPr>
          <w:p w14:paraId="4D5E7C3C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</w:tr>
      <w:tr w:rsidR="005F40A4" w:rsidRPr="002E4AC8" w14:paraId="04FB4A32" w14:textId="77777777" w:rsidTr="005F40A4">
        <w:tc>
          <w:tcPr>
            <w:tcW w:w="1993" w:type="dxa"/>
          </w:tcPr>
          <w:p w14:paraId="33218841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  <w:tc>
          <w:tcPr>
            <w:tcW w:w="3531" w:type="dxa"/>
          </w:tcPr>
          <w:p w14:paraId="2874E262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  <w:tc>
          <w:tcPr>
            <w:tcW w:w="1805" w:type="dxa"/>
          </w:tcPr>
          <w:p w14:paraId="271D88FE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  <w:tc>
          <w:tcPr>
            <w:tcW w:w="1880" w:type="dxa"/>
          </w:tcPr>
          <w:p w14:paraId="331D4560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</w:tr>
      <w:tr w:rsidR="005F40A4" w:rsidRPr="002E4AC8" w14:paraId="05B102D3" w14:textId="77777777" w:rsidTr="005F40A4">
        <w:tc>
          <w:tcPr>
            <w:tcW w:w="1993" w:type="dxa"/>
          </w:tcPr>
          <w:p w14:paraId="375A1D3B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  <w:tc>
          <w:tcPr>
            <w:tcW w:w="3531" w:type="dxa"/>
          </w:tcPr>
          <w:p w14:paraId="17203BB3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  <w:tc>
          <w:tcPr>
            <w:tcW w:w="1805" w:type="dxa"/>
          </w:tcPr>
          <w:p w14:paraId="4A9EFEA5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  <w:tc>
          <w:tcPr>
            <w:tcW w:w="1880" w:type="dxa"/>
          </w:tcPr>
          <w:p w14:paraId="509BD7C2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</w:tr>
      <w:tr w:rsidR="005F40A4" w:rsidRPr="002E4AC8" w14:paraId="23FBF280" w14:textId="77777777" w:rsidTr="005F40A4">
        <w:tc>
          <w:tcPr>
            <w:tcW w:w="1993" w:type="dxa"/>
          </w:tcPr>
          <w:p w14:paraId="72C607DB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  <w:tc>
          <w:tcPr>
            <w:tcW w:w="3531" w:type="dxa"/>
          </w:tcPr>
          <w:p w14:paraId="32284708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  <w:tc>
          <w:tcPr>
            <w:tcW w:w="1805" w:type="dxa"/>
          </w:tcPr>
          <w:p w14:paraId="4E39DC17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  <w:tc>
          <w:tcPr>
            <w:tcW w:w="1880" w:type="dxa"/>
          </w:tcPr>
          <w:p w14:paraId="1CBD448F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</w:tr>
      <w:tr w:rsidR="005F40A4" w:rsidRPr="002E4AC8" w14:paraId="1650159F" w14:textId="77777777" w:rsidTr="005F40A4">
        <w:tc>
          <w:tcPr>
            <w:tcW w:w="1993" w:type="dxa"/>
          </w:tcPr>
          <w:p w14:paraId="1392D618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  <w:tc>
          <w:tcPr>
            <w:tcW w:w="3531" w:type="dxa"/>
          </w:tcPr>
          <w:p w14:paraId="032C160A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  <w:tc>
          <w:tcPr>
            <w:tcW w:w="1805" w:type="dxa"/>
          </w:tcPr>
          <w:p w14:paraId="4D561D67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  <w:tc>
          <w:tcPr>
            <w:tcW w:w="1880" w:type="dxa"/>
          </w:tcPr>
          <w:p w14:paraId="7BB2D2DB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</w:tr>
      <w:tr w:rsidR="005F40A4" w:rsidRPr="002E4AC8" w14:paraId="11524593" w14:textId="77777777" w:rsidTr="005F40A4">
        <w:tc>
          <w:tcPr>
            <w:tcW w:w="1993" w:type="dxa"/>
          </w:tcPr>
          <w:p w14:paraId="195A2432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  <w:tc>
          <w:tcPr>
            <w:tcW w:w="3531" w:type="dxa"/>
          </w:tcPr>
          <w:p w14:paraId="322B44D1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  <w:tc>
          <w:tcPr>
            <w:tcW w:w="1805" w:type="dxa"/>
          </w:tcPr>
          <w:p w14:paraId="40FBD7AC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  <w:tc>
          <w:tcPr>
            <w:tcW w:w="1880" w:type="dxa"/>
          </w:tcPr>
          <w:p w14:paraId="188DC1D8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</w:tr>
      <w:tr w:rsidR="005F40A4" w:rsidRPr="002E4AC8" w14:paraId="040FD089" w14:textId="77777777" w:rsidTr="005F40A4">
        <w:tc>
          <w:tcPr>
            <w:tcW w:w="1993" w:type="dxa"/>
          </w:tcPr>
          <w:p w14:paraId="1C43E488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  <w:tc>
          <w:tcPr>
            <w:tcW w:w="3531" w:type="dxa"/>
          </w:tcPr>
          <w:p w14:paraId="73A2FDDC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  <w:tc>
          <w:tcPr>
            <w:tcW w:w="1805" w:type="dxa"/>
          </w:tcPr>
          <w:p w14:paraId="4EF1D390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  <w:tc>
          <w:tcPr>
            <w:tcW w:w="1880" w:type="dxa"/>
          </w:tcPr>
          <w:p w14:paraId="2E4E11DB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</w:tr>
      <w:tr w:rsidR="005F40A4" w:rsidRPr="002E4AC8" w14:paraId="0C57A222" w14:textId="77777777" w:rsidTr="005F40A4">
        <w:tc>
          <w:tcPr>
            <w:tcW w:w="1993" w:type="dxa"/>
          </w:tcPr>
          <w:p w14:paraId="6DBFC04E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  <w:tc>
          <w:tcPr>
            <w:tcW w:w="3531" w:type="dxa"/>
          </w:tcPr>
          <w:p w14:paraId="70415470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  <w:tc>
          <w:tcPr>
            <w:tcW w:w="1805" w:type="dxa"/>
          </w:tcPr>
          <w:p w14:paraId="1551404E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  <w:tc>
          <w:tcPr>
            <w:tcW w:w="1880" w:type="dxa"/>
          </w:tcPr>
          <w:p w14:paraId="691CAE4D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</w:tr>
      <w:tr w:rsidR="005F40A4" w:rsidRPr="002E4AC8" w14:paraId="5F211D55" w14:textId="77777777" w:rsidTr="005F40A4">
        <w:tc>
          <w:tcPr>
            <w:tcW w:w="1993" w:type="dxa"/>
          </w:tcPr>
          <w:p w14:paraId="18F3A3E2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  <w:tc>
          <w:tcPr>
            <w:tcW w:w="3531" w:type="dxa"/>
          </w:tcPr>
          <w:p w14:paraId="55E2CB0D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  <w:tc>
          <w:tcPr>
            <w:tcW w:w="1805" w:type="dxa"/>
          </w:tcPr>
          <w:p w14:paraId="7894832B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  <w:tc>
          <w:tcPr>
            <w:tcW w:w="1880" w:type="dxa"/>
          </w:tcPr>
          <w:p w14:paraId="7478F377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</w:tr>
      <w:tr w:rsidR="005F40A4" w:rsidRPr="002E4AC8" w14:paraId="2DC2C604" w14:textId="77777777" w:rsidTr="005F40A4">
        <w:tc>
          <w:tcPr>
            <w:tcW w:w="1993" w:type="dxa"/>
          </w:tcPr>
          <w:p w14:paraId="146F1E86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  <w:tc>
          <w:tcPr>
            <w:tcW w:w="3531" w:type="dxa"/>
          </w:tcPr>
          <w:p w14:paraId="05F2A997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  <w:tc>
          <w:tcPr>
            <w:tcW w:w="1805" w:type="dxa"/>
          </w:tcPr>
          <w:p w14:paraId="4960AE17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  <w:tc>
          <w:tcPr>
            <w:tcW w:w="1880" w:type="dxa"/>
          </w:tcPr>
          <w:p w14:paraId="1D0396F4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</w:tr>
      <w:tr w:rsidR="005F40A4" w:rsidRPr="002E4AC8" w14:paraId="046149FE" w14:textId="77777777" w:rsidTr="005F40A4">
        <w:tc>
          <w:tcPr>
            <w:tcW w:w="1993" w:type="dxa"/>
          </w:tcPr>
          <w:p w14:paraId="243343D9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  <w:tc>
          <w:tcPr>
            <w:tcW w:w="3531" w:type="dxa"/>
          </w:tcPr>
          <w:p w14:paraId="5DBE9EBE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  <w:tc>
          <w:tcPr>
            <w:tcW w:w="1805" w:type="dxa"/>
          </w:tcPr>
          <w:p w14:paraId="74DCC0BA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  <w:tc>
          <w:tcPr>
            <w:tcW w:w="1880" w:type="dxa"/>
          </w:tcPr>
          <w:p w14:paraId="53DA9A60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</w:tr>
      <w:tr w:rsidR="005F40A4" w:rsidRPr="002E4AC8" w14:paraId="726BBA5D" w14:textId="77777777" w:rsidTr="005F40A4">
        <w:tc>
          <w:tcPr>
            <w:tcW w:w="1993" w:type="dxa"/>
          </w:tcPr>
          <w:p w14:paraId="23604514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  <w:tc>
          <w:tcPr>
            <w:tcW w:w="3531" w:type="dxa"/>
          </w:tcPr>
          <w:p w14:paraId="3F46E5C2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  <w:tc>
          <w:tcPr>
            <w:tcW w:w="1805" w:type="dxa"/>
          </w:tcPr>
          <w:p w14:paraId="1DE926FC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  <w:tc>
          <w:tcPr>
            <w:tcW w:w="1880" w:type="dxa"/>
          </w:tcPr>
          <w:p w14:paraId="14894D6B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</w:tr>
      <w:tr w:rsidR="005F40A4" w:rsidRPr="002E4AC8" w14:paraId="35CE0756" w14:textId="77777777" w:rsidTr="005F40A4">
        <w:tc>
          <w:tcPr>
            <w:tcW w:w="1993" w:type="dxa"/>
          </w:tcPr>
          <w:p w14:paraId="29D98057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  <w:tc>
          <w:tcPr>
            <w:tcW w:w="3531" w:type="dxa"/>
          </w:tcPr>
          <w:p w14:paraId="181D5B81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  <w:tc>
          <w:tcPr>
            <w:tcW w:w="1805" w:type="dxa"/>
          </w:tcPr>
          <w:p w14:paraId="394C2BCC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  <w:tc>
          <w:tcPr>
            <w:tcW w:w="1880" w:type="dxa"/>
          </w:tcPr>
          <w:p w14:paraId="3A38F2F9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</w:tr>
      <w:tr w:rsidR="005F40A4" w:rsidRPr="002E4AC8" w14:paraId="2E9958B3" w14:textId="77777777" w:rsidTr="005F40A4">
        <w:tc>
          <w:tcPr>
            <w:tcW w:w="1993" w:type="dxa"/>
          </w:tcPr>
          <w:p w14:paraId="3BFC2FA8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  <w:tc>
          <w:tcPr>
            <w:tcW w:w="3531" w:type="dxa"/>
          </w:tcPr>
          <w:p w14:paraId="54BD0976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  <w:tc>
          <w:tcPr>
            <w:tcW w:w="1805" w:type="dxa"/>
          </w:tcPr>
          <w:p w14:paraId="7320CE01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  <w:tc>
          <w:tcPr>
            <w:tcW w:w="1880" w:type="dxa"/>
          </w:tcPr>
          <w:p w14:paraId="4C8BE9E8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</w:tr>
      <w:tr w:rsidR="005F40A4" w:rsidRPr="002E4AC8" w14:paraId="7FA721D5" w14:textId="77777777" w:rsidTr="005F40A4">
        <w:tc>
          <w:tcPr>
            <w:tcW w:w="1993" w:type="dxa"/>
          </w:tcPr>
          <w:p w14:paraId="4BECA8B0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  <w:tc>
          <w:tcPr>
            <w:tcW w:w="3531" w:type="dxa"/>
          </w:tcPr>
          <w:p w14:paraId="511043B9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  <w:tc>
          <w:tcPr>
            <w:tcW w:w="1805" w:type="dxa"/>
          </w:tcPr>
          <w:p w14:paraId="7802FD99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  <w:tc>
          <w:tcPr>
            <w:tcW w:w="1880" w:type="dxa"/>
          </w:tcPr>
          <w:p w14:paraId="25C7DE47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</w:tr>
      <w:tr w:rsidR="005F40A4" w:rsidRPr="002E4AC8" w14:paraId="606144A1" w14:textId="77777777" w:rsidTr="005F40A4">
        <w:tc>
          <w:tcPr>
            <w:tcW w:w="1993" w:type="dxa"/>
          </w:tcPr>
          <w:p w14:paraId="49C9D2A1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  <w:tc>
          <w:tcPr>
            <w:tcW w:w="3531" w:type="dxa"/>
          </w:tcPr>
          <w:p w14:paraId="5EA233D7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  <w:tc>
          <w:tcPr>
            <w:tcW w:w="1805" w:type="dxa"/>
          </w:tcPr>
          <w:p w14:paraId="0FABB8A4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  <w:tc>
          <w:tcPr>
            <w:tcW w:w="1880" w:type="dxa"/>
          </w:tcPr>
          <w:p w14:paraId="49D736E1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</w:tr>
      <w:tr w:rsidR="005F40A4" w:rsidRPr="002E4AC8" w14:paraId="591D21BB" w14:textId="77777777" w:rsidTr="005F40A4">
        <w:tc>
          <w:tcPr>
            <w:tcW w:w="1993" w:type="dxa"/>
          </w:tcPr>
          <w:p w14:paraId="0E92CE1A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  <w:tc>
          <w:tcPr>
            <w:tcW w:w="3531" w:type="dxa"/>
          </w:tcPr>
          <w:p w14:paraId="30F9675B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  <w:tc>
          <w:tcPr>
            <w:tcW w:w="1805" w:type="dxa"/>
          </w:tcPr>
          <w:p w14:paraId="6AFED277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  <w:tc>
          <w:tcPr>
            <w:tcW w:w="1880" w:type="dxa"/>
          </w:tcPr>
          <w:p w14:paraId="4CDD1937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</w:tr>
      <w:tr w:rsidR="005F40A4" w:rsidRPr="002E4AC8" w14:paraId="37E5FD44" w14:textId="77777777" w:rsidTr="005F40A4">
        <w:tc>
          <w:tcPr>
            <w:tcW w:w="1993" w:type="dxa"/>
          </w:tcPr>
          <w:p w14:paraId="4DA3D91A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  <w:tc>
          <w:tcPr>
            <w:tcW w:w="3531" w:type="dxa"/>
          </w:tcPr>
          <w:p w14:paraId="21CC8FF1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  <w:tc>
          <w:tcPr>
            <w:tcW w:w="1805" w:type="dxa"/>
          </w:tcPr>
          <w:p w14:paraId="3FBACDB1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  <w:tc>
          <w:tcPr>
            <w:tcW w:w="1880" w:type="dxa"/>
          </w:tcPr>
          <w:p w14:paraId="7C71E187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</w:tr>
      <w:tr w:rsidR="005F40A4" w:rsidRPr="002E4AC8" w14:paraId="39683CCD" w14:textId="77777777" w:rsidTr="005F40A4">
        <w:tc>
          <w:tcPr>
            <w:tcW w:w="1993" w:type="dxa"/>
          </w:tcPr>
          <w:p w14:paraId="0D31F20C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  <w:tc>
          <w:tcPr>
            <w:tcW w:w="3531" w:type="dxa"/>
          </w:tcPr>
          <w:p w14:paraId="501F6FC1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  <w:tc>
          <w:tcPr>
            <w:tcW w:w="1805" w:type="dxa"/>
          </w:tcPr>
          <w:p w14:paraId="610F1E32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  <w:tc>
          <w:tcPr>
            <w:tcW w:w="1880" w:type="dxa"/>
          </w:tcPr>
          <w:p w14:paraId="1C065143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</w:tr>
      <w:tr w:rsidR="005F40A4" w:rsidRPr="002E4AC8" w14:paraId="7B7037ED" w14:textId="77777777" w:rsidTr="005F40A4">
        <w:tc>
          <w:tcPr>
            <w:tcW w:w="1993" w:type="dxa"/>
          </w:tcPr>
          <w:p w14:paraId="6EF1468F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  <w:tc>
          <w:tcPr>
            <w:tcW w:w="3531" w:type="dxa"/>
          </w:tcPr>
          <w:p w14:paraId="392CBDBB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  <w:tc>
          <w:tcPr>
            <w:tcW w:w="1805" w:type="dxa"/>
          </w:tcPr>
          <w:p w14:paraId="04778A6D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  <w:tc>
          <w:tcPr>
            <w:tcW w:w="1880" w:type="dxa"/>
          </w:tcPr>
          <w:p w14:paraId="790622C1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</w:tr>
      <w:tr w:rsidR="005F40A4" w:rsidRPr="002E4AC8" w14:paraId="313F4345" w14:textId="77777777" w:rsidTr="005F40A4">
        <w:tc>
          <w:tcPr>
            <w:tcW w:w="1993" w:type="dxa"/>
          </w:tcPr>
          <w:p w14:paraId="1B1E7C01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  <w:tc>
          <w:tcPr>
            <w:tcW w:w="3531" w:type="dxa"/>
          </w:tcPr>
          <w:p w14:paraId="7B880468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  <w:tc>
          <w:tcPr>
            <w:tcW w:w="1805" w:type="dxa"/>
          </w:tcPr>
          <w:p w14:paraId="2C1E0604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  <w:tc>
          <w:tcPr>
            <w:tcW w:w="1880" w:type="dxa"/>
          </w:tcPr>
          <w:p w14:paraId="16D9813A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</w:tr>
      <w:tr w:rsidR="005F40A4" w:rsidRPr="002E4AC8" w14:paraId="03667677" w14:textId="77777777" w:rsidTr="005F40A4">
        <w:tc>
          <w:tcPr>
            <w:tcW w:w="1993" w:type="dxa"/>
          </w:tcPr>
          <w:p w14:paraId="6304868E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  <w:tc>
          <w:tcPr>
            <w:tcW w:w="3531" w:type="dxa"/>
          </w:tcPr>
          <w:p w14:paraId="3FAAE348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  <w:tc>
          <w:tcPr>
            <w:tcW w:w="1805" w:type="dxa"/>
          </w:tcPr>
          <w:p w14:paraId="19DE1800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  <w:tc>
          <w:tcPr>
            <w:tcW w:w="1880" w:type="dxa"/>
          </w:tcPr>
          <w:p w14:paraId="784B7F7A" w14:textId="77777777" w:rsidR="005F40A4" w:rsidRPr="002E4AC8" w:rsidRDefault="005F40A4" w:rsidP="004C3656">
            <w:pPr>
              <w:rPr>
                <w:rFonts w:ascii="Calibri" w:hAnsi="Calibri" w:cs="Calibri"/>
                <w:sz w:val="32"/>
                <w:szCs w:val="32"/>
                <w:lang w:val="en-GB"/>
              </w:rPr>
            </w:pPr>
          </w:p>
        </w:tc>
      </w:tr>
    </w:tbl>
    <w:p w14:paraId="0CDB728C" w14:textId="77777777" w:rsidR="004C3656" w:rsidRPr="002E4AC8" w:rsidRDefault="004C3656" w:rsidP="004C3656">
      <w:pPr>
        <w:rPr>
          <w:lang w:val="en-GB"/>
        </w:rPr>
      </w:pPr>
    </w:p>
    <w:sectPr w:rsidR="004C3656" w:rsidRPr="002E4A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0380B7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D84EA6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29E4C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FD09D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C4AB8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C5038FD"/>
    <w:multiLevelType w:val="multilevel"/>
    <w:tmpl w:val="41E44416"/>
    <w:styleLink w:val="ListeAufzaehlung"/>
    <w:lvl w:ilvl="0">
      <w:start w:val="1"/>
      <w:numFmt w:val="bullet"/>
      <w:pStyle w:val="ListBullet"/>
      <w:lvlText w:val=""/>
      <w:lvlJc w:val="left"/>
      <w:pPr>
        <w:ind w:left="567" w:hanging="56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ListBullet2"/>
      <w:lvlText w:val=""/>
      <w:lvlJc w:val="left"/>
      <w:pPr>
        <w:ind w:left="1134" w:hanging="567"/>
      </w:pPr>
      <w:rPr>
        <w:rFonts w:ascii="Symbol" w:hAnsi="Symbol" w:cs="Times New Roman" w:hint="default"/>
        <w:color w:val="auto"/>
      </w:rPr>
    </w:lvl>
    <w:lvl w:ilvl="2">
      <w:start w:val="1"/>
      <w:numFmt w:val="bullet"/>
      <w:pStyle w:val="ListBullet3"/>
      <w:lvlText w:val=""/>
      <w:lvlJc w:val="left"/>
      <w:pPr>
        <w:ind w:left="1701" w:hanging="567"/>
      </w:pPr>
      <w:rPr>
        <w:rFonts w:ascii="Symbol" w:hAnsi="Symbol" w:cs="Times New Roman" w:hint="default"/>
        <w:color w:val="auto"/>
        <w:szCs w:val="28"/>
      </w:rPr>
    </w:lvl>
    <w:lvl w:ilvl="3">
      <w:start w:val="1"/>
      <w:numFmt w:val="bullet"/>
      <w:pStyle w:val="ListBullet4"/>
      <w:lvlText w:val=""/>
      <w:lvlJc w:val="left"/>
      <w:pPr>
        <w:ind w:left="2268" w:hanging="567"/>
      </w:pPr>
      <w:rPr>
        <w:rFonts w:ascii="Symbol" w:hAnsi="Symbol" w:cs="Times New Roman" w:hint="default"/>
        <w:color w:val="auto"/>
      </w:rPr>
    </w:lvl>
    <w:lvl w:ilvl="4">
      <w:start w:val="1"/>
      <w:numFmt w:val="bullet"/>
      <w:pStyle w:val="ListBullet5"/>
      <w:lvlText w:val=""/>
      <w:lvlJc w:val="left"/>
      <w:pPr>
        <w:ind w:left="2835" w:hanging="567"/>
      </w:pPr>
      <w:rPr>
        <w:rFonts w:ascii="Symbol" w:hAnsi="Symbol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6" w15:restartNumberingAfterBreak="0">
    <w:nsid w:val="2C6E3A4B"/>
    <w:multiLevelType w:val="multilevel"/>
    <w:tmpl w:val="0407001D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D616C1F"/>
    <w:multiLevelType w:val="multilevel"/>
    <w:tmpl w:val="8626C62E"/>
    <w:styleLink w:val="ListeUeberschrift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pStyle w:val="Heading8"/>
      <w:lvlText w:val="%1.%2.%3.%4.%5.%6.%7.%8.%9"/>
      <w:lvlJc w:val="left"/>
      <w:pPr>
        <w:ind w:left="567" w:hanging="567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7B5"/>
    <w:rsid w:val="0002006B"/>
    <w:rsid w:val="000547B5"/>
    <w:rsid w:val="00162F00"/>
    <w:rsid w:val="0022283B"/>
    <w:rsid w:val="002261F8"/>
    <w:rsid w:val="0026014E"/>
    <w:rsid w:val="00291169"/>
    <w:rsid w:val="002C48E7"/>
    <w:rsid w:val="002E4AC8"/>
    <w:rsid w:val="0032717B"/>
    <w:rsid w:val="00337901"/>
    <w:rsid w:val="00370A03"/>
    <w:rsid w:val="004C3656"/>
    <w:rsid w:val="004F5913"/>
    <w:rsid w:val="0050204D"/>
    <w:rsid w:val="005F40A4"/>
    <w:rsid w:val="006C0161"/>
    <w:rsid w:val="00703762"/>
    <w:rsid w:val="007D6ED1"/>
    <w:rsid w:val="007E0DBB"/>
    <w:rsid w:val="00857EDE"/>
    <w:rsid w:val="008C0955"/>
    <w:rsid w:val="008D49FE"/>
    <w:rsid w:val="0090324A"/>
    <w:rsid w:val="0093646F"/>
    <w:rsid w:val="00943567"/>
    <w:rsid w:val="00A872E6"/>
    <w:rsid w:val="00AB0710"/>
    <w:rsid w:val="00B26547"/>
    <w:rsid w:val="00C26A0C"/>
    <w:rsid w:val="00C627BD"/>
    <w:rsid w:val="00C654BB"/>
    <w:rsid w:val="00D05D54"/>
    <w:rsid w:val="00DD485D"/>
    <w:rsid w:val="00DE5F4F"/>
    <w:rsid w:val="00DE652F"/>
    <w:rsid w:val="00EF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C2CB7"/>
  <w15:chartTrackingRefBased/>
  <w15:docId w15:val="{BE67A715-5C14-46DD-88BD-29403294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EDE"/>
  </w:style>
  <w:style w:type="paragraph" w:styleId="Heading1">
    <w:name w:val="heading 1"/>
    <w:aliases w:val="Erste UeB"/>
    <w:basedOn w:val="Normal"/>
    <w:next w:val="Normal"/>
    <w:link w:val="Heading1Char"/>
    <w:uiPriority w:val="2"/>
    <w:qFormat/>
    <w:rsid w:val="00162F00"/>
    <w:pPr>
      <w:keepNext/>
      <w:keepLines/>
      <w:numPr>
        <w:numId w:val="1"/>
      </w:num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aliases w:val="Zweite UeB"/>
    <w:basedOn w:val="Normal"/>
    <w:next w:val="Normal"/>
    <w:link w:val="Heading2Char"/>
    <w:uiPriority w:val="3"/>
    <w:qFormat/>
    <w:rsid w:val="00162F00"/>
    <w:pPr>
      <w:keepNext/>
      <w:keepLines/>
      <w:numPr>
        <w:ilvl w:val="1"/>
        <w:numId w:val="1"/>
      </w:numPr>
      <w:spacing w:before="200"/>
      <w:contextualSpacing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aliases w:val="Dritte UeB"/>
    <w:basedOn w:val="Normal"/>
    <w:next w:val="Normal"/>
    <w:link w:val="Heading3Char"/>
    <w:uiPriority w:val="9"/>
    <w:unhideWhenUsed/>
    <w:qFormat/>
    <w:rsid w:val="00162F00"/>
    <w:pPr>
      <w:keepNext/>
      <w:keepLines/>
      <w:numPr>
        <w:ilvl w:val="2"/>
        <w:numId w:val="1"/>
      </w:numPr>
      <w:spacing w:before="200"/>
      <w:contextualSpacing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aliases w:val="Vierte UeB"/>
    <w:basedOn w:val="Normal"/>
    <w:next w:val="Normal"/>
    <w:link w:val="Heading4Char"/>
    <w:uiPriority w:val="9"/>
    <w:unhideWhenUsed/>
    <w:qFormat/>
    <w:rsid w:val="00162F00"/>
    <w:pPr>
      <w:keepNext/>
      <w:keepLines/>
      <w:numPr>
        <w:ilvl w:val="3"/>
        <w:numId w:val="1"/>
      </w:numPr>
      <w:spacing w:before="200"/>
      <w:contextualSpacing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aliases w:val="Fuenfte UeB"/>
    <w:basedOn w:val="Normal"/>
    <w:next w:val="Normal"/>
    <w:link w:val="Heading5Char"/>
    <w:uiPriority w:val="9"/>
    <w:semiHidden/>
    <w:unhideWhenUsed/>
    <w:qFormat/>
    <w:rsid w:val="00162F0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6A0C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6A0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6A0C"/>
    <w:pPr>
      <w:keepNext/>
      <w:keepLines/>
      <w:numPr>
        <w:ilvl w:val="8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eUeberschrift">
    <w:name w:val="Liste_Ueberschrift"/>
    <w:uiPriority w:val="99"/>
    <w:rsid w:val="00C26A0C"/>
    <w:pPr>
      <w:numPr>
        <w:numId w:val="1"/>
      </w:numPr>
    </w:pPr>
  </w:style>
  <w:style w:type="numbering" w:customStyle="1" w:styleId="ListeAufzaehlung">
    <w:name w:val="Liste_Aufzaehlung"/>
    <w:uiPriority w:val="99"/>
    <w:rsid w:val="0050204D"/>
    <w:pPr>
      <w:numPr>
        <w:numId w:val="2"/>
      </w:numPr>
    </w:pPr>
  </w:style>
  <w:style w:type="character" w:customStyle="1" w:styleId="Heading1Char">
    <w:name w:val="Heading 1 Char"/>
    <w:aliases w:val="Erste UeB Char"/>
    <w:basedOn w:val="DefaultParagraphFont"/>
    <w:link w:val="Heading1"/>
    <w:uiPriority w:val="2"/>
    <w:rsid w:val="00162F0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aliases w:val="Zweite UeB Char"/>
    <w:basedOn w:val="DefaultParagraphFont"/>
    <w:link w:val="Heading2"/>
    <w:uiPriority w:val="3"/>
    <w:rsid w:val="00162F0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aliases w:val="Dritte UeB Char"/>
    <w:basedOn w:val="DefaultParagraphFont"/>
    <w:link w:val="Heading3"/>
    <w:uiPriority w:val="9"/>
    <w:rsid w:val="00162F0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aliases w:val="Vierte UeB Char"/>
    <w:basedOn w:val="DefaultParagraphFont"/>
    <w:link w:val="Heading4"/>
    <w:uiPriority w:val="9"/>
    <w:rsid w:val="00162F0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aliases w:val="Fuenfte UeB Char"/>
    <w:basedOn w:val="DefaultParagraphFont"/>
    <w:link w:val="Heading5"/>
    <w:uiPriority w:val="9"/>
    <w:semiHidden/>
    <w:rsid w:val="00162F00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6A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6A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6A0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4"/>
    <w:unhideWhenUsed/>
    <w:qFormat/>
    <w:rsid w:val="0050204D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04D"/>
    <w:pPr>
      <w:numPr>
        <w:ilvl w:val="1"/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04D"/>
    <w:pPr>
      <w:numPr>
        <w:ilvl w:val="2"/>
        <w:numId w:val="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04D"/>
    <w:pPr>
      <w:numPr>
        <w:ilvl w:val="3"/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04D"/>
    <w:pPr>
      <w:numPr>
        <w:ilvl w:val="4"/>
        <w:numId w:val="2"/>
      </w:numPr>
      <w:contextualSpacing/>
    </w:pPr>
  </w:style>
  <w:style w:type="table" w:styleId="TableGrid">
    <w:name w:val="Table Grid"/>
    <w:basedOn w:val="TableNormal"/>
    <w:uiPriority w:val="59"/>
    <w:rsid w:val="000547B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SI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GSI Helmholtzzentrum für Schwerionenforschung GmbH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Spiller, Peter Dr.</dc:creator>
  <cp:keywords/>
  <dc:description/>
  <cp:lastModifiedBy>Schmidt, Janet</cp:lastModifiedBy>
  <cp:revision>2</cp:revision>
  <dcterms:created xsi:type="dcterms:W3CDTF">2025-08-28T11:58:00Z</dcterms:created>
  <dcterms:modified xsi:type="dcterms:W3CDTF">2025-09-24T11:41:00Z</dcterms:modified>
</cp:coreProperties>
</file>