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FCE" w:rsidRPr="00474880" w:rsidRDefault="00777FCE" w:rsidP="00777FCE">
      <w:pPr>
        <w:rPr>
          <w:rFonts w:ascii="Arial" w:hAnsi="Arial" w:cs="Arial"/>
          <w:b/>
          <w:bCs/>
          <w:sz w:val="22"/>
          <w:szCs w:val="22"/>
        </w:rPr>
      </w:pPr>
      <w:r w:rsidRPr="00474880">
        <w:rPr>
          <w:rFonts w:ascii="Arial" w:hAnsi="Arial" w:cs="Arial"/>
          <w:b/>
          <w:bCs/>
          <w:sz w:val="22"/>
          <w:szCs w:val="22"/>
        </w:rPr>
        <w:t>Beitrag zu den forschungspolitischen Zielen – Version 2 (07.03.2025)</w:t>
      </w:r>
    </w:p>
    <w:p w:rsidR="00777FCE" w:rsidRPr="00474880" w:rsidRDefault="00777FCE" w:rsidP="00CB5641">
      <w:pPr>
        <w:rPr>
          <w:rFonts w:ascii="Arial" w:hAnsi="Arial" w:cs="Arial"/>
          <w:b/>
          <w:bCs/>
          <w:sz w:val="22"/>
          <w:szCs w:val="22"/>
        </w:rPr>
      </w:pPr>
    </w:p>
    <w:p w:rsidR="00777FCE" w:rsidRPr="00474880" w:rsidRDefault="00425DDC" w:rsidP="00CB5641">
      <w:pPr>
        <w:rPr>
          <w:rFonts w:ascii="Arial" w:hAnsi="Arial" w:cs="Arial"/>
          <w:b/>
          <w:bCs/>
          <w:sz w:val="22"/>
          <w:szCs w:val="22"/>
        </w:rPr>
      </w:pPr>
      <w:r w:rsidRPr="00474880">
        <w:rPr>
          <w:rFonts w:ascii="Arial" w:hAnsi="Arial" w:cs="Arial"/>
          <w:b/>
          <w:bCs/>
          <w:sz w:val="22"/>
          <w:szCs w:val="22"/>
        </w:rPr>
        <w:t>Programm „Materie und Universum“ (MU)</w:t>
      </w:r>
      <w:r w:rsidR="00CB5641" w:rsidRPr="00474880">
        <w:rPr>
          <w:rFonts w:ascii="Arial" w:hAnsi="Arial" w:cs="Arial"/>
          <w:b/>
          <w:bCs/>
          <w:sz w:val="22"/>
          <w:szCs w:val="22"/>
        </w:rPr>
        <w:t xml:space="preserve"> </w:t>
      </w:r>
    </w:p>
    <w:p w:rsidR="00425DDC" w:rsidRPr="00474880" w:rsidRDefault="00425DDC" w:rsidP="00CB5641">
      <w:pPr>
        <w:rPr>
          <w:rFonts w:ascii="Arial" w:hAnsi="Arial" w:cs="Arial"/>
          <w:b/>
          <w:bCs/>
          <w:sz w:val="22"/>
          <w:szCs w:val="22"/>
        </w:rPr>
      </w:pPr>
    </w:p>
    <w:p w:rsidR="00425DDC" w:rsidRPr="00474880" w:rsidRDefault="0074380C" w:rsidP="00CB5641">
      <w:pPr>
        <w:rPr>
          <w:rFonts w:ascii="Arial" w:hAnsi="Arial" w:cs="Arial"/>
          <w:sz w:val="22"/>
          <w:szCs w:val="22"/>
        </w:rPr>
      </w:pPr>
      <w:r w:rsidRPr="00474880">
        <w:rPr>
          <w:rFonts w:ascii="Arial" w:hAnsi="Arial" w:cs="Arial"/>
          <w:sz w:val="22"/>
          <w:szCs w:val="22"/>
        </w:rPr>
        <w:t>I</w:t>
      </w:r>
      <w:r w:rsidR="00425DDC" w:rsidRPr="00474880">
        <w:rPr>
          <w:rFonts w:ascii="Arial" w:hAnsi="Arial" w:cs="Arial"/>
          <w:sz w:val="22"/>
          <w:szCs w:val="22"/>
        </w:rPr>
        <w:t xml:space="preserve">m Programm MU </w:t>
      </w:r>
      <w:r w:rsidRPr="00474880">
        <w:rPr>
          <w:rFonts w:ascii="Arial" w:hAnsi="Arial" w:cs="Arial"/>
          <w:sz w:val="22"/>
          <w:szCs w:val="22"/>
        </w:rPr>
        <w:t xml:space="preserve">werden </w:t>
      </w:r>
      <w:r w:rsidR="00425DDC" w:rsidRPr="00474880">
        <w:rPr>
          <w:rFonts w:ascii="Arial" w:hAnsi="Arial" w:cs="Arial"/>
          <w:sz w:val="22"/>
          <w:szCs w:val="22"/>
        </w:rPr>
        <w:t>die grundlegenden Bausteine der Materie mit dem Ziel</w:t>
      </w:r>
      <w:r w:rsidR="00884845" w:rsidRPr="00474880">
        <w:rPr>
          <w:rFonts w:ascii="Arial" w:hAnsi="Arial" w:cs="Arial"/>
          <w:sz w:val="22"/>
          <w:szCs w:val="22"/>
        </w:rPr>
        <w:t xml:space="preserve"> erforscht</w:t>
      </w:r>
      <w:r w:rsidR="00425DDC" w:rsidRPr="00474880">
        <w:rPr>
          <w:rFonts w:ascii="Arial" w:hAnsi="Arial" w:cs="Arial"/>
          <w:sz w:val="22"/>
          <w:szCs w:val="22"/>
        </w:rPr>
        <w:t xml:space="preserve">, ihre Rolle für die Entwicklung des Universums von den kleinsten bis zu den größten Skalen und von den Anfängen bis heute zu verstehen. </w:t>
      </w:r>
      <w:r w:rsidRPr="00474880">
        <w:rPr>
          <w:rFonts w:ascii="Arial" w:hAnsi="Arial" w:cs="Arial"/>
          <w:sz w:val="22"/>
          <w:szCs w:val="22"/>
        </w:rPr>
        <w:t xml:space="preserve">Aus den mit modernsten experimentellen und theoretischen Methoden </w:t>
      </w:r>
      <w:r w:rsidR="00425DDC" w:rsidRPr="00474880">
        <w:rPr>
          <w:rFonts w:ascii="Arial" w:hAnsi="Arial" w:cs="Arial"/>
          <w:sz w:val="22"/>
          <w:szCs w:val="22"/>
        </w:rPr>
        <w:t>erzielten Erkenntnissen soll ein kohärentes Bild der fundamentalen Gesetze unseres Universums gewonnen werden.</w:t>
      </w:r>
      <w:r w:rsidRPr="00474880">
        <w:rPr>
          <w:rFonts w:ascii="Arial" w:hAnsi="Arial" w:cs="Arial"/>
          <w:sz w:val="22"/>
          <w:szCs w:val="22"/>
        </w:rPr>
        <w:t xml:space="preserve"> Diese Aufgabe soll ganzheitlich und strukturiert unter Zusammenführung der Erkenntnisse der Elementarteilchenphysik, Kernphysik, Astro- und Astroteilchenphysik, sowie Kosmologie erfolgen.</w:t>
      </w:r>
    </w:p>
    <w:p w:rsidR="000A1FD1" w:rsidRPr="00474880" w:rsidRDefault="000A1FD1" w:rsidP="00CB5641">
      <w:pPr>
        <w:rPr>
          <w:rFonts w:ascii="Arial" w:hAnsi="Arial" w:cs="Arial"/>
          <w:sz w:val="22"/>
          <w:szCs w:val="22"/>
        </w:rPr>
      </w:pPr>
    </w:p>
    <w:p w:rsidR="00D13E98" w:rsidRPr="00474880" w:rsidRDefault="00D13E98" w:rsidP="000A1FD1">
      <w:pPr>
        <w:rPr>
          <w:rFonts w:ascii="Arial" w:hAnsi="Arial" w:cs="Arial"/>
          <w:sz w:val="22"/>
          <w:szCs w:val="22"/>
        </w:rPr>
      </w:pPr>
      <w:r w:rsidRPr="00474880">
        <w:rPr>
          <w:rFonts w:ascii="Arial" w:hAnsi="Arial" w:cs="Arial"/>
          <w:sz w:val="22"/>
          <w:szCs w:val="22"/>
        </w:rPr>
        <w:t>Für den Erfolg des Programms</w:t>
      </w:r>
      <w:r w:rsidR="000A1FD1" w:rsidRPr="00474880">
        <w:rPr>
          <w:rFonts w:ascii="Arial" w:hAnsi="Arial" w:cs="Arial"/>
          <w:sz w:val="22"/>
          <w:szCs w:val="22"/>
        </w:rPr>
        <w:t xml:space="preserve"> </w:t>
      </w:r>
      <w:r w:rsidRPr="00474880">
        <w:rPr>
          <w:rFonts w:ascii="Arial" w:hAnsi="Arial" w:cs="Arial"/>
          <w:sz w:val="22"/>
          <w:szCs w:val="22"/>
        </w:rPr>
        <w:t xml:space="preserve">MU </w:t>
      </w:r>
      <w:r w:rsidR="000A1FD1" w:rsidRPr="00474880">
        <w:rPr>
          <w:rFonts w:ascii="Arial" w:hAnsi="Arial" w:cs="Arial"/>
          <w:sz w:val="22"/>
          <w:szCs w:val="22"/>
        </w:rPr>
        <w:t xml:space="preserve">sind die optimale Nutzung und kontinuierliche Erweiterung der experimentellen Möglichkeiten zu höheren Energien, zu extrem seltenen Prozessen und zu sehr komplexen Systemen von zentraler Bedeutung. Forschende im Programm MU sollen auch in </w:t>
      </w:r>
      <w:proofErr w:type="spellStart"/>
      <w:r w:rsidR="000A1FD1" w:rsidRPr="00474880">
        <w:rPr>
          <w:rFonts w:ascii="Arial" w:hAnsi="Arial" w:cs="Arial"/>
          <w:sz w:val="22"/>
          <w:szCs w:val="22"/>
        </w:rPr>
        <w:t>PoF</w:t>
      </w:r>
      <w:proofErr w:type="spellEnd"/>
      <w:r w:rsidR="000A1FD1" w:rsidRPr="00474880">
        <w:rPr>
          <w:rFonts w:ascii="Arial" w:hAnsi="Arial" w:cs="Arial"/>
          <w:sz w:val="22"/>
          <w:szCs w:val="22"/>
        </w:rPr>
        <w:t xml:space="preserve"> V entscheidende Beiträge zur Konzeption, zum Bau und Betrieb, und zur wissenschaftlichen Nutzung von internationalen Experimenten und Observatorien von Weltrang leisten und die Beteiligung anderer deutscher Gruppen ermöglichen.</w:t>
      </w:r>
      <w:r w:rsidR="008056C0" w:rsidRPr="00474880">
        <w:rPr>
          <w:rFonts w:ascii="Arial" w:hAnsi="Arial" w:cs="Arial"/>
          <w:sz w:val="22"/>
          <w:szCs w:val="22"/>
        </w:rPr>
        <w:t xml:space="preserve"> </w:t>
      </w:r>
      <w:r w:rsidRPr="00474880">
        <w:rPr>
          <w:rFonts w:ascii="Arial" w:hAnsi="Arial" w:cs="Arial"/>
          <w:sz w:val="22"/>
          <w:szCs w:val="22"/>
        </w:rPr>
        <w:t>In enger Zusammenarbeit mit dem Programm MT ist das Programm MU ein Treiber für die Entwicklung geeigneter Detektoren und Algorithmen um die wissenschaftlichen Ziele zu erreichen.</w:t>
      </w:r>
    </w:p>
    <w:p w:rsidR="00D13E98" w:rsidRPr="00474880" w:rsidRDefault="00D13E98" w:rsidP="000A1FD1">
      <w:pPr>
        <w:rPr>
          <w:rFonts w:ascii="Arial" w:hAnsi="Arial" w:cs="Arial"/>
          <w:sz w:val="22"/>
          <w:szCs w:val="22"/>
        </w:rPr>
      </w:pPr>
    </w:p>
    <w:p w:rsidR="000A1FD1" w:rsidRPr="00474880" w:rsidRDefault="000A1FD1" w:rsidP="000A1FD1">
      <w:pPr>
        <w:rPr>
          <w:rFonts w:ascii="Arial" w:hAnsi="Arial" w:cs="Arial"/>
          <w:sz w:val="22"/>
          <w:szCs w:val="22"/>
        </w:rPr>
      </w:pPr>
      <w:r w:rsidRPr="00474880">
        <w:rPr>
          <w:rFonts w:ascii="Arial" w:hAnsi="Arial" w:cs="Arial"/>
          <w:sz w:val="22"/>
          <w:szCs w:val="22"/>
        </w:rPr>
        <w:t xml:space="preserve">Die so gewonnenen hochkomplexen Daten sollen optimal und effizient mit geeigneten Datenverarbeitungszentren und -techniken ausgewertet werden, wobei Analysealgorithmen und Simulationswerkzeuge beständig weiterentwickelt werden müssen. Um eine nachhaltige Transformation von Forschungsdaten in Wissen für Deutschland sicherzustellen, soll der langfristige Betrieb leistungsstarker und energie-effizienter </w:t>
      </w:r>
      <w:proofErr w:type="spellStart"/>
      <w:r w:rsidRPr="00474880">
        <w:rPr>
          <w:rFonts w:ascii="Arial" w:hAnsi="Arial" w:cs="Arial"/>
          <w:sz w:val="22"/>
          <w:szCs w:val="22"/>
        </w:rPr>
        <w:t>Computingzentren</w:t>
      </w:r>
      <w:proofErr w:type="spellEnd"/>
      <w:r w:rsidRPr="00474880">
        <w:rPr>
          <w:rFonts w:ascii="Arial" w:hAnsi="Arial" w:cs="Arial"/>
          <w:sz w:val="22"/>
          <w:szCs w:val="22"/>
        </w:rPr>
        <w:t xml:space="preserve"> sowie die Entwicklung skalierender Datenmanagement- und Datenanalysetechnologien sichergestellt.</w:t>
      </w:r>
    </w:p>
    <w:p w:rsidR="000A1FD1" w:rsidRPr="00474880" w:rsidRDefault="000A1FD1" w:rsidP="00CB5641">
      <w:pPr>
        <w:rPr>
          <w:rFonts w:ascii="Arial" w:hAnsi="Arial" w:cs="Arial"/>
          <w:sz w:val="22"/>
          <w:szCs w:val="22"/>
        </w:rPr>
      </w:pPr>
    </w:p>
    <w:p w:rsidR="000A1FD1" w:rsidRPr="00474880" w:rsidRDefault="000A1FD1" w:rsidP="00CB5641">
      <w:pPr>
        <w:rPr>
          <w:rFonts w:ascii="Arial" w:hAnsi="Arial" w:cs="Arial"/>
          <w:sz w:val="22"/>
          <w:szCs w:val="22"/>
        </w:rPr>
      </w:pPr>
      <w:r w:rsidRPr="00474880">
        <w:rPr>
          <w:rFonts w:ascii="Arial" w:hAnsi="Arial" w:cs="Arial"/>
          <w:sz w:val="22"/>
          <w:szCs w:val="22"/>
        </w:rPr>
        <w:t xml:space="preserve">Theoretische Physik </w:t>
      </w:r>
      <w:r w:rsidR="008056C0" w:rsidRPr="00474880">
        <w:rPr>
          <w:rFonts w:ascii="Arial" w:hAnsi="Arial" w:cs="Arial"/>
          <w:sz w:val="22"/>
          <w:szCs w:val="22"/>
        </w:rPr>
        <w:t>soll</w:t>
      </w:r>
      <w:r w:rsidRPr="00474880">
        <w:rPr>
          <w:rFonts w:ascii="Arial" w:hAnsi="Arial" w:cs="Arial"/>
          <w:sz w:val="22"/>
          <w:szCs w:val="22"/>
        </w:rPr>
        <w:t xml:space="preserve"> </w:t>
      </w:r>
      <w:r w:rsidR="008056C0" w:rsidRPr="00474880">
        <w:rPr>
          <w:rFonts w:ascii="Arial" w:hAnsi="Arial" w:cs="Arial"/>
          <w:sz w:val="22"/>
          <w:szCs w:val="22"/>
        </w:rPr>
        <w:t xml:space="preserve">in ihrer vollen Breite </w:t>
      </w:r>
      <w:r w:rsidRPr="00474880">
        <w:rPr>
          <w:rFonts w:ascii="Arial" w:hAnsi="Arial" w:cs="Arial"/>
          <w:sz w:val="22"/>
          <w:szCs w:val="22"/>
        </w:rPr>
        <w:t>integraler Bestandteil des Programms MU</w:t>
      </w:r>
      <w:r w:rsidR="008056C0" w:rsidRPr="00474880">
        <w:rPr>
          <w:rFonts w:ascii="Arial" w:hAnsi="Arial" w:cs="Arial"/>
          <w:sz w:val="22"/>
          <w:szCs w:val="22"/>
        </w:rPr>
        <w:t xml:space="preserve"> sein, wobei sie experimentelle und theoretische Ergebnisse interpretiert und zusammenführt, Ideen für zukünftige Forschungsaktivitäten produziert, und neue Methoden des Erkenntnisgewinns entwickelt.</w:t>
      </w:r>
    </w:p>
    <w:p w:rsidR="008056C0" w:rsidRPr="00474880" w:rsidRDefault="008056C0" w:rsidP="00CB5641">
      <w:pPr>
        <w:rPr>
          <w:rFonts w:ascii="Arial" w:hAnsi="Arial" w:cs="Arial"/>
          <w:sz w:val="22"/>
          <w:szCs w:val="22"/>
        </w:rPr>
      </w:pPr>
    </w:p>
    <w:p w:rsidR="008056C0" w:rsidRPr="00474880" w:rsidRDefault="008056C0" w:rsidP="008056C0">
      <w:pPr>
        <w:rPr>
          <w:rFonts w:ascii="Arial" w:hAnsi="Arial" w:cs="Arial"/>
          <w:sz w:val="22"/>
          <w:szCs w:val="22"/>
        </w:rPr>
      </w:pPr>
      <w:r w:rsidRPr="00474880">
        <w:rPr>
          <w:rFonts w:ascii="Arial" w:hAnsi="Arial" w:cs="Arial"/>
          <w:sz w:val="22"/>
          <w:szCs w:val="22"/>
        </w:rPr>
        <w:t xml:space="preserve">Die Forschung im Programm MU ist in drei Topics organisiert: Fundamentale Teilchen und ihre Wechselwirkungen (Fundamental </w:t>
      </w:r>
      <w:proofErr w:type="spellStart"/>
      <w:r w:rsidRPr="00474880">
        <w:rPr>
          <w:rFonts w:ascii="Arial" w:hAnsi="Arial" w:cs="Arial"/>
          <w:sz w:val="22"/>
          <w:szCs w:val="22"/>
        </w:rPr>
        <w:t>Particles</w:t>
      </w:r>
      <w:proofErr w:type="spellEnd"/>
      <w:r w:rsidRPr="00474880">
        <w:rPr>
          <w:rFonts w:ascii="Arial" w:hAnsi="Arial" w:cs="Arial"/>
          <w:sz w:val="22"/>
          <w:szCs w:val="22"/>
        </w:rPr>
        <w:t xml:space="preserve"> and Forces), Kosmische Materie im Labor (</w:t>
      </w:r>
      <w:proofErr w:type="spellStart"/>
      <w:r w:rsidRPr="00474880">
        <w:rPr>
          <w:rFonts w:ascii="Arial" w:hAnsi="Arial" w:cs="Arial"/>
          <w:sz w:val="22"/>
          <w:szCs w:val="22"/>
        </w:rPr>
        <w:t>Cosmic</w:t>
      </w:r>
      <w:proofErr w:type="spellEnd"/>
      <w:r w:rsidRPr="00474880">
        <w:rPr>
          <w:rFonts w:ascii="Arial" w:hAnsi="Arial" w:cs="Arial"/>
          <w:sz w:val="22"/>
          <w:szCs w:val="22"/>
        </w:rPr>
        <w:t xml:space="preserve"> Matter in </w:t>
      </w:r>
      <w:proofErr w:type="spellStart"/>
      <w:r w:rsidRPr="00474880">
        <w:rPr>
          <w:rFonts w:ascii="Arial" w:hAnsi="Arial" w:cs="Arial"/>
          <w:sz w:val="22"/>
          <w:szCs w:val="22"/>
        </w:rPr>
        <w:t>the</w:t>
      </w:r>
      <w:proofErr w:type="spellEnd"/>
      <w:r w:rsidRPr="00474880">
        <w:rPr>
          <w:rFonts w:ascii="Arial" w:hAnsi="Arial" w:cs="Arial"/>
          <w:sz w:val="22"/>
          <w:szCs w:val="22"/>
        </w:rPr>
        <w:t xml:space="preserve"> Laboratory) sowie Materie und Strahlung vom Universum (Matter and Radiation </w:t>
      </w:r>
      <w:proofErr w:type="spellStart"/>
      <w:r w:rsidRPr="00474880">
        <w:rPr>
          <w:rFonts w:ascii="Arial" w:hAnsi="Arial" w:cs="Arial"/>
          <w:sz w:val="22"/>
          <w:szCs w:val="22"/>
        </w:rPr>
        <w:t>from</w:t>
      </w:r>
      <w:proofErr w:type="spellEnd"/>
      <w:r w:rsidRPr="00474880">
        <w:rPr>
          <w:rFonts w:ascii="Arial" w:hAnsi="Arial" w:cs="Arial"/>
          <w:sz w:val="22"/>
          <w:szCs w:val="22"/>
        </w:rPr>
        <w:t xml:space="preserve"> </w:t>
      </w:r>
      <w:proofErr w:type="spellStart"/>
      <w:r w:rsidRPr="00474880">
        <w:rPr>
          <w:rFonts w:ascii="Arial" w:hAnsi="Arial" w:cs="Arial"/>
          <w:sz w:val="22"/>
          <w:szCs w:val="22"/>
        </w:rPr>
        <w:t>the</w:t>
      </w:r>
      <w:proofErr w:type="spellEnd"/>
      <w:r w:rsidRPr="00474880">
        <w:rPr>
          <w:rFonts w:ascii="Arial" w:hAnsi="Arial" w:cs="Arial"/>
          <w:sz w:val="22"/>
          <w:szCs w:val="22"/>
        </w:rPr>
        <w:t xml:space="preserve"> Universe). </w:t>
      </w:r>
      <w:r w:rsidR="00D13E98" w:rsidRPr="00474880">
        <w:rPr>
          <w:rFonts w:ascii="Arial" w:hAnsi="Arial" w:cs="Arial"/>
          <w:sz w:val="22"/>
          <w:szCs w:val="22"/>
        </w:rPr>
        <w:t xml:space="preserve">Die LK-II Anlagen </w:t>
      </w:r>
      <w:proofErr w:type="spellStart"/>
      <w:r w:rsidR="00D13E98" w:rsidRPr="00474880">
        <w:rPr>
          <w:rFonts w:ascii="Arial" w:hAnsi="Arial" w:cs="Arial"/>
          <w:sz w:val="22"/>
          <w:szCs w:val="22"/>
        </w:rPr>
        <w:t>GridKa</w:t>
      </w:r>
      <w:proofErr w:type="spellEnd"/>
      <w:r w:rsidR="00D13E98" w:rsidRPr="00474880">
        <w:rPr>
          <w:rFonts w:ascii="Arial" w:hAnsi="Arial" w:cs="Arial"/>
          <w:sz w:val="22"/>
          <w:szCs w:val="22"/>
        </w:rPr>
        <w:t xml:space="preserve"> (KIT) und MU Ion </w:t>
      </w:r>
      <w:proofErr w:type="spellStart"/>
      <w:r w:rsidR="00D13E98" w:rsidRPr="00474880">
        <w:rPr>
          <w:rFonts w:ascii="Arial" w:hAnsi="Arial" w:cs="Arial"/>
          <w:sz w:val="22"/>
          <w:szCs w:val="22"/>
        </w:rPr>
        <w:t>Facilities</w:t>
      </w:r>
      <w:proofErr w:type="spellEnd"/>
      <w:r w:rsidR="00D13E98" w:rsidRPr="00474880">
        <w:rPr>
          <w:rFonts w:ascii="Arial" w:hAnsi="Arial" w:cs="Arial"/>
          <w:sz w:val="22"/>
          <w:szCs w:val="22"/>
        </w:rPr>
        <w:t xml:space="preserve"> (GSI) sind für die U</w:t>
      </w:r>
      <w:r w:rsidR="00777FCE" w:rsidRPr="00474880">
        <w:rPr>
          <w:rFonts w:ascii="Arial" w:hAnsi="Arial" w:cs="Arial"/>
          <w:sz w:val="22"/>
          <w:szCs w:val="22"/>
        </w:rPr>
        <w:t xml:space="preserve">msetzung der Ziele des Programms MU </w:t>
      </w:r>
      <w:r w:rsidR="002B4990">
        <w:rPr>
          <w:rFonts w:ascii="Arial" w:hAnsi="Arial" w:cs="Arial"/>
          <w:sz w:val="22"/>
          <w:szCs w:val="22"/>
        </w:rPr>
        <w:t>von entscheidender Bedeutung und werden von der</w:t>
      </w:r>
      <w:r w:rsidR="00777FCE" w:rsidRPr="00474880">
        <w:rPr>
          <w:rFonts w:ascii="Arial" w:hAnsi="Arial" w:cs="Arial"/>
          <w:sz w:val="22"/>
          <w:szCs w:val="22"/>
        </w:rPr>
        <w:t xml:space="preserve"> internationalen Forschungsgemeinde</w:t>
      </w:r>
      <w:r w:rsidR="002B4990">
        <w:rPr>
          <w:rFonts w:ascii="Arial" w:hAnsi="Arial" w:cs="Arial"/>
          <w:sz w:val="22"/>
          <w:szCs w:val="22"/>
        </w:rPr>
        <w:t xml:space="preserve"> intensiv genutzt.</w:t>
      </w:r>
    </w:p>
    <w:p w:rsidR="00777FCE" w:rsidRPr="00474880" w:rsidRDefault="00777FCE">
      <w:pPr>
        <w:rPr>
          <w:rFonts w:ascii="Arial" w:hAnsi="Arial" w:cs="Arial"/>
          <w:b/>
          <w:bCs/>
          <w:sz w:val="22"/>
          <w:szCs w:val="22"/>
        </w:rPr>
      </w:pPr>
      <w:r w:rsidRPr="00474880">
        <w:rPr>
          <w:rFonts w:ascii="Arial" w:hAnsi="Arial" w:cs="Arial"/>
          <w:b/>
          <w:bCs/>
          <w:sz w:val="22"/>
          <w:szCs w:val="22"/>
        </w:rPr>
        <w:br w:type="page"/>
      </w:r>
    </w:p>
    <w:p w:rsidR="00777FCE" w:rsidRPr="00474880" w:rsidRDefault="00777FCE" w:rsidP="008056C0">
      <w:pPr>
        <w:rPr>
          <w:rFonts w:ascii="Arial" w:hAnsi="Arial" w:cs="Arial"/>
          <w:b/>
          <w:bCs/>
          <w:sz w:val="22"/>
          <w:szCs w:val="22"/>
        </w:rPr>
      </w:pPr>
      <w:r w:rsidRPr="00474880">
        <w:rPr>
          <w:rFonts w:ascii="Arial" w:hAnsi="Arial" w:cs="Arial"/>
          <w:b/>
          <w:bCs/>
          <w:sz w:val="22"/>
          <w:szCs w:val="22"/>
        </w:rPr>
        <w:lastRenderedPageBreak/>
        <w:t>Topic „Fundamentale Teilchen und ihre Wechselwirkungen“ (FPF)</w:t>
      </w:r>
    </w:p>
    <w:p w:rsidR="00CB5641" w:rsidRPr="00474880" w:rsidRDefault="00CB5641" w:rsidP="00CB5641">
      <w:pPr>
        <w:rPr>
          <w:rFonts w:ascii="Arial" w:hAnsi="Arial" w:cs="Arial"/>
          <w:sz w:val="22"/>
          <w:szCs w:val="22"/>
        </w:rPr>
      </w:pPr>
    </w:p>
    <w:p w:rsidR="00285556" w:rsidRPr="00474880" w:rsidRDefault="00777FCE" w:rsidP="00CB5641">
      <w:pPr>
        <w:rPr>
          <w:rFonts w:ascii="Arial" w:hAnsi="Arial" w:cs="Arial"/>
          <w:sz w:val="22"/>
          <w:szCs w:val="22"/>
        </w:rPr>
      </w:pPr>
      <w:r w:rsidRPr="00474880">
        <w:rPr>
          <w:rFonts w:ascii="Arial" w:hAnsi="Arial" w:cs="Arial"/>
          <w:sz w:val="22"/>
          <w:szCs w:val="22"/>
        </w:rPr>
        <w:t>Das allgemeine</w:t>
      </w:r>
      <w:r w:rsidR="00CB5641" w:rsidRPr="00474880">
        <w:rPr>
          <w:rFonts w:ascii="Arial" w:hAnsi="Arial" w:cs="Arial"/>
          <w:sz w:val="22"/>
          <w:szCs w:val="22"/>
        </w:rPr>
        <w:t xml:space="preserve"> Ziel de</w:t>
      </w:r>
      <w:r w:rsidRPr="00474880">
        <w:rPr>
          <w:rFonts w:ascii="Arial" w:hAnsi="Arial" w:cs="Arial"/>
          <w:sz w:val="22"/>
          <w:szCs w:val="22"/>
        </w:rPr>
        <w:t>s Topics FPF</w:t>
      </w:r>
      <w:r w:rsidR="00CB5641" w:rsidRPr="00474880">
        <w:rPr>
          <w:rFonts w:ascii="Arial" w:hAnsi="Arial" w:cs="Arial"/>
          <w:sz w:val="22"/>
          <w:szCs w:val="22"/>
        </w:rPr>
        <w:t xml:space="preserve"> </w:t>
      </w:r>
      <w:r w:rsidR="0074380C" w:rsidRPr="00474880">
        <w:rPr>
          <w:rFonts w:ascii="Arial" w:hAnsi="Arial" w:cs="Arial"/>
          <w:sz w:val="22"/>
          <w:szCs w:val="22"/>
        </w:rPr>
        <w:t>soll</w:t>
      </w:r>
      <w:r w:rsidR="00CB5641" w:rsidRPr="00474880">
        <w:rPr>
          <w:rFonts w:ascii="Arial" w:hAnsi="Arial" w:cs="Arial"/>
          <w:sz w:val="22"/>
          <w:szCs w:val="22"/>
        </w:rPr>
        <w:t xml:space="preserve"> es sein, neue fundamentale Erkenntnisse über die Natur der dunklen Materie, den Ursprung der Materie-Antimaterie-Asymmetrie im Universum und des Higgs-Bosons zu erlangen. </w:t>
      </w:r>
      <w:r w:rsidR="00E7514D" w:rsidRPr="00474880">
        <w:rPr>
          <w:rFonts w:ascii="Arial" w:hAnsi="Arial" w:cs="Arial"/>
          <w:sz w:val="22"/>
          <w:szCs w:val="22"/>
        </w:rPr>
        <w:t xml:space="preserve">Dabei soll der Focus auf grundlegenden experimentellen als auch theoretischen und phänomenologischen Arbeiten liegen. </w:t>
      </w:r>
      <w:r w:rsidR="00CB5641" w:rsidRPr="00474880">
        <w:rPr>
          <w:rFonts w:ascii="Arial" w:hAnsi="Arial" w:cs="Arial"/>
          <w:sz w:val="22"/>
          <w:szCs w:val="22"/>
        </w:rPr>
        <w:t xml:space="preserve">Die experimentellen Aktivitäten </w:t>
      </w:r>
      <w:r w:rsidR="00E7514D" w:rsidRPr="00474880">
        <w:rPr>
          <w:rFonts w:ascii="Arial" w:hAnsi="Arial" w:cs="Arial"/>
          <w:sz w:val="22"/>
          <w:szCs w:val="22"/>
        </w:rPr>
        <w:t xml:space="preserve">werden </w:t>
      </w:r>
      <w:r w:rsidR="00CB5641" w:rsidRPr="00474880">
        <w:rPr>
          <w:rFonts w:ascii="Arial" w:hAnsi="Arial" w:cs="Arial"/>
          <w:sz w:val="22"/>
          <w:szCs w:val="22"/>
        </w:rPr>
        <w:t>sich auf ein Portfolio von federführenden Beteiligungen an</w:t>
      </w:r>
      <w:r w:rsidR="00162829" w:rsidRPr="00474880">
        <w:rPr>
          <w:rFonts w:ascii="Arial" w:hAnsi="Arial" w:cs="Arial"/>
          <w:sz w:val="22"/>
          <w:szCs w:val="22"/>
        </w:rPr>
        <w:t xml:space="preserve"> </w:t>
      </w:r>
      <w:r w:rsidR="00285556" w:rsidRPr="00474880">
        <w:rPr>
          <w:rFonts w:ascii="Arial" w:hAnsi="Arial" w:cs="Arial"/>
          <w:sz w:val="22"/>
          <w:szCs w:val="22"/>
        </w:rPr>
        <w:t xml:space="preserve">weltweit führenden </w:t>
      </w:r>
      <w:r w:rsidR="00162829" w:rsidRPr="00474880">
        <w:rPr>
          <w:rFonts w:ascii="Arial" w:hAnsi="Arial" w:cs="Arial"/>
          <w:sz w:val="22"/>
          <w:szCs w:val="22"/>
        </w:rPr>
        <w:t>E</w:t>
      </w:r>
      <w:r w:rsidR="00CB5641" w:rsidRPr="00474880">
        <w:rPr>
          <w:rFonts w:ascii="Arial" w:hAnsi="Arial" w:cs="Arial"/>
          <w:sz w:val="22"/>
          <w:szCs w:val="22"/>
        </w:rPr>
        <w:t>xperimenten im internationalen Umfeld</w:t>
      </w:r>
      <w:r w:rsidR="00AF1855" w:rsidRPr="00474880">
        <w:rPr>
          <w:rFonts w:ascii="Arial" w:hAnsi="Arial" w:cs="Arial"/>
          <w:sz w:val="22"/>
          <w:szCs w:val="22"/>
        </w:rPr>
        <w:t>, wie z.B. die Experimente am LHC,</w:t>
      </w:r>
      <w:r w:rsidR="00CB5641" w:rsidRPr="00474880">
        <w:rPr>
          <w:rFonts w:ascii="Arial" w:hAnsi="Arial" w:cs="Arial"/>
          <w:sz w:val="22"/>
          <w:szCs w:val="22"/>
        </w:rPr>
        <w:t xml:space="preserve"> als auch </w:t>
      </w:r>
      <w:r w:rsidR="00E7514D" w:rsidRPr="00474880">
        <w:rPr>
          <w:rFonts w:ascii="Arial" w:hAnsi="Arial" w:cs="Arial"/>
          <w:sz w:val="22"/>
          <w:szCs w:val="22"/>
        </w:rPr>
        <w:t>dazu komplementären E</w:t>
      </w:r>
      <w:r w:rsidR="00162829" w:rsidRPr="00474880">
        <w:rPr>
          <w:rFonts w:ascii="Arial" w:hAnsi="Arial" w:cs="Arial"/>
          <w:sz w:val="22"/>
          <w:szCs w:val="22"/>
        </w:rPr>
        <w:t xml:space="preserve">xperimenten, welche an den beteiligten </w:t>
      </w:r>
      <w:r w:rsidR="00CB5641" w:rsidRPr="00474880">
        <w:rPr>
          <w:rFonts w:ascii="Arial" w:hAnsi="Arial" w:cs="Arial"/>
          <w:sz w:val="22"/>
          <w:szCs w:val="22"/>
        </w:rPr>
        <w:t>Helmholtz-</w:t>
      </w:r>
      <w:r w:rsidR="00162829" w:rsidRPr="00474880">
        <w:rPr>
          <w:rFonts w:ascii="Arial" w:hAnsi="Arial" w:cs="Arial"/>
          <w:sz w:val="22"/>
          <w:szCs w:val="22"/>
        </w:rPr>
        <w:t>Zentren durchgeführt werden</w:t>
      </w:r>
      <w:r w:rsidR="00E7514D" w:rsidRPr="00474880">
        <w:rPr>
          <w:rFonts w:ascii="Arial" w:hAnsi="Arial" w:cs="Arial"/>
          <w:sz w:val="22"/>
          <w:szCs w:val="22"/>
        </w:rPr>
        <w:t>, stützen</w:t>
      </w:r>
      <w:r w:rsidR="00162829" w:rsidRPr="00474880">
        <w:rPr>
          <w:rFonts w:ascii="Arial" w:hAnsi="Arial" w:cs="Arial"/>
          <w:sz w:val="22"/>
          <w:szCs w:val="22"/>
        </w:rPr>
        <w:t>.</w:t>
      </w:r>
      <w:r w:rsidRPr="00474880">
        <w:rPr>
          <w:rFonts w:ascii="Arial" w:hAnsi="Arial" w:cs="Arial"/>
          <w:sz w:val="22"/>
          <w:szCs w:val="22"/>
        </w:rPr>
        <w:t xml:space="preserve"> </w:t>
      </w:r>
      <w:r w:rsidR="000B61C5">
        <w:rPr>
          <w:rFonts w:ascii="Arial" w:hAnsi="Arial" w:cs="Arial"/>
          <w:sz w:val="22"/>
          <w:szCs w:val="22"/>
        </w:rPr>
        <w:t>Zu diesem Topic tragen d</w:t>
      </w:r>
      <w:r w:rsidRPr="00474880">
        <w:rPr>
          <w:rFonts w:ascii="Arial" w:hAnsi="Arial" w:cs="Arial"/>
          <w:sz w:val="22"/>
          <w:szCs w:val="22"/>
        </w:rPr>
        <w:t>ie Helmholtz-Zentren DESY und KIT bei.</w:t>
      </w:r>
    </w:p>
    <w:p w:rsidR="00777FCE" w:rsidRPr="00474880" w:rsidRDefault="00777FCE" w:rsidP="00CB5641">
      <w:pPr>
        <w:rPr>
          <w:rFonts w:ascii="Arial" w:hAnsi="Arial" w:cs="Arial"/>
          <w:sz w:val="22"/>
          <w:szCs w:val="22"/>
        </w:rPr>
      </w:pPr>
    </w:p>
    <w:p w:rsidR="00777FCE" w:rsidRPr="00474880" w:rsidRDefault="00777FCE" w:rsidP="00CB5641">
      <w:pPr>
        <w:rPr>
          <w:rFonts w:ascii="Arial" w:hAnsi="Arial" w:cs="Arial"/>
          <w:sz w:val="22"/>
          <w:szCs w:val="22"/>
        </w:rPr>
      </w:pPr>
      <w:r w:rsidRPr="00474880">
        <w:rPr>
          <w:rFonts w:ascii="Arial" w:hAnsi="Arial" w:cs="Arial"/>
          <w:sz w:val="22"/>
          <w:szCs w:val="22"/>
        </w:rPr>
        <w:t>Spezifische Ziele sind</w:t>
      </w:r>
    </w:p>
    <w:p w:rsidR="009A508C" w:rsidRPr="00474880" w:rsidRDefault="009A508C" w:rsidP="00CB5641">
      <w:pPr>
        <w:rPr>
          <w:rFonts w:ascii="Arial" w:hAnsi="Arial" w:cs="Arial"/>
          <w:sz w:val="22"/>
          <w:szCs w:val="22"/>
        </w:rPr>
      </w:pPr>
    </w:p>
    <w:p w:rsidR="009A508C" w:rsidRPr="00474880" w:rsidRDefault="009A508C" w:rsidP="009A508C">
      <w:pPr>
        <w:rPr>
          <w:rFonts w:ascii="Arial" w:hAnsi="Arial" w:cs="Arial"/>
          <w:sz w:val="22"/>
          <w:szCs w:val="22"/>
        </w:rPr>
      </w:pPr>
      <w:r w:rsidRPr="00474880">
        <w:rPr>
          <w:rFonts w:ascii="Arial" w:hAnsi="Arial" w:cs="Arial"/>
          <w:sz w:val="22"/>
          <w:szCs w:val="22"/>
        </w:rPr>
        <w:t>Ziel: Umbau und Inbetriebnahme der ATLAS- und CMS-Detektoren für den HL-LHC, Durchführung erster Physikanalysen</w:t>
      </w:r>
    </w:p>
    <w:p w:rsidR="009A508C" w:rsidRPr="00474880" w:rsidRDefault="009A508C" w:rsidP="009A508C">
      <w:pPr>
        <w:rPr>
          <w:rFonts w:ascii="Arial" w:hAnsi="Arial" w:cs="Arial"/>
          <w:sz w:val="22"/>
          <w:szCs w:val="22"/>
        </w:rPr>
      </w:pPr>
      <w:r w:rsidRPr="00474880">
        <w:rPr>
          <w:rFonts w:ascii="Arial" w:hAnsi="Arial" w:cs="Arial"/>
          <w:sz w:val="22"/>
          <w:szCs w:val="22"/>
        </w:rPr>
        <w:t>Ziel-Datum: 2031</w:t>
      </w:r>
    </w:p>
    <w:p w:rsidR="009A508C" w:rsidRPr="00474880" w:rsidRDefault="009A508C" w:rsidP="009A508C">
      <w:pPr>
        <w:rPr>
          <w:rFonts w:ascii="Arial" w:hAnsi="Arial" w:cs="Arial"/>
          <w:sz w:val="22"/>
          <w:szCs w:val="22"/>
        </w:rPr>
      </w:pPr>
      <w:r w:rsidRPr="00474880">
        <w:rPr>
          <w:rFonts w:ascii="Arial" w:hAnsi="Arial" w:cs="Arial"/>
          <w:sz w:val="22"/>
          <w:szCs w:val="22"/>
        </w:rPr>
        <w:t>Für die Zielerreichung verantwortliches Zentrum: DESY</w:t>
      </w:r>
    </w:p>
    <w:p w:rsidR="009A508C" w:rsidRPr="00474880" w:rsidRDefault="009A508C" w:rsidP="009A508C">
      <w:pPr>
        <w:rPr>
          <w:rFonts w:ascii="Arial" w:hAnsi="Arial" w:cs="Arial"/>
          <w:sz w:val="22"/>
          <w:szCs w:val="22"/>
        </w:rPr>
      </w:pPr>
    </w:p>
    <w:p w:rsidR="009A508C" w:rsidRPr="00474880" w:rsidRDefault="009A508C" w:rsidP="009A508C">
      <w:pPr>
        <w:rPr>
          <w:rFonts w:ascii="Arial" w:hAnsi="Arial" w:cs="Arial"/>
          <w:sz w:val="22"/>
          <w:szCs w:val="22"/>
        </w:rPr>
      </w:pPr>
      <w:r w:rsidRPr="00474880">
        <w:rPr>
          <w:rFonts w:ascii="Arial" w:hAnsi="Arial" w:cs="Arial"/>
          <w:sz w:val="22"/>
          <w:szCs w:val="22"/>
        </w:rPr>
        <w:t xml:space="preserve">Ziel: Aufbau und Inbetriebnahme von </w:t>
      </w:r>
      <w:proofErr w:type="spellStart"/>
      <w:r w:rsidRPr="00474880">
        <w:rPr>
          <w:rFonts w:ascii="Arial" w:hAnsi="Arial" w:cs="Arial"/>
          <w:sz w:val="22"/>
          <w:szCs w:val="22"/>
        </w:rPr>
        <w:t>BabyIAXO</w:t>
      </w:r>
      <w:proofErr w:type="spellEnd"/>
    </w:p>
    <w:p w:rsidR="009A508C" w:rsidRPr="00474880" w:rsidRDefault="009A508C" w:rsidP="009A508C">
      <w:pPr>
        <w:rPr>
          <w:rFonts w:ascii="Arial" w:hAnsi="Arial" w:cs="Arial"/>
          <w:sz w:val="22"/>
          <w:szCs w:val="22"/>
        </w:rPr>
      </w:pPr>
      <w:r w:rsidRPr="00474880">
        <w:rPr>
          <w:rFonts w:ascii="Arial" w:hAnsi="Arial" w:cs="Arial"/>
          <w:sz w:val="22"/>
          <w:szCs w:val="22"/>
        </w:rPr>
        <w:t>Ziel-Datum: 2035</w:t>
      </w:r>
    </w:p>
    <w:p w:rsidR="009A508C" w:rsidRPr="00474880" w:rsidRDefault="009A508C" w:rsidP="009A508C">
      <w:pPr>
        <w:rPr>
          <w:rFonts w:ascii="Arial" w:hAnsi="Arial" w:cs="Arial"/>
          <w:sz w:val="22"/>
          <w:szCs w:val="22"/>
        </w:rPr>
      </w:pPr>
      <w:r w:rsidRPr="00474880">
        <w:rPr>
          <w:rFonts w:ascii="Arial" w:hAnsi="Arial" w:cs="Arial"/>
          <w:sz w:val="22"/>
          <w:szCs w:val="22"/>
        </w:rPr>
        <w:t>Für die Zielerreichung verantwortliches Zentrum: DESY</w:t>
      </w:r>
    </w:p>
    <w:p w:rsidR="00777FCE" w:rsidRDefault="00777FCE" w:rsidP="00CB5641">
      <w:pPr>
        <w:rPr>
          <w:rFonts w:ascii="Arial" w:hAnsi="Arial" w:cs="Arial"/>
          <w:sz w:val="22"/>
          <w:szCs w:val="22"/>
        </w:rPr>
      </w:pPr>
    </w:p>
    <w:p w:rsidR="00860A50" w:rsidRPr="00474880" w:rsidRDefault="00860A50" w:rsidP="00CB5641">
      <w:pPr>
        <w:rPr>
          <w:rFonts w:ascii="Arial" w:hAnsi="Arial" w:cs="Arial"/>
          <w:sz w:val="22"/>
          <w:szCs w:val="22"/>
        </w:rPr>
      </w:pPr>
    </w:p>
    <w:p w:rsidR="009A508C" w:rsidRPr="00474880" w:rsidRDefault="009A508C" w:rsidP="009A508C">
      <w:pPr>
        <w:rPr>
          <w:rFonts w:ascii="Arial" w:hAnsi="Arial" w:cs="Arial"/>
          <w:b/>
          <w:bCs/>
          <w:sz w:val="22"/>
          <w:szCs w:val="22"/>
        </w:rPr>
      </w:pPr>
      <w:r w:rsidRPr="00474880">
        <w:rPr>
          <w:rFonts w:ascii="Arial" w:hAnsi="Arial" w:cs="Arial"/>
          <w:b/>
          <w:bCs/>
          <w:sz w:val="22"/>
          <w:szCs w:val="22"/>
        </w:rPr>
        <w:t>Topic „Kosmische Materie im Labor“ (CML)</w:t>
      </w:r>
    </w:p>
    <w:p w:rsidR="00CB5641" w:rsidRPr="00474880" w:rsidRDefault="00CB5641" w:rsidP="00CB5641">
      <w:pPr>
        <w:rPr>
          <w:rFonts w:ascii="Arial" w:hAnsi="Arial" w:cs="Arial"/>
          <w:sz w:val="22"/>
          <w:szCs w:val="22"/>
        </w:rPr>
      </w:pPr>
    </w:p>
    <w:p w:rsidR="00030813" w:rsidRPr="00474880" w:rsidRDefault="009A508C" w:rsidP="00030813">
      <w:pPr>
        <w:rPr>
          <w:rFonts w:ascii="Arial" w:hAnsi="Arial" w:cs="Arial"/>
          <w:sz w:val="22"/>
          <w:szCs w:val="22"/>
        </w:rPr>
      </w:pPr>
      <w:r w:rsidRPr="00474880">
        <w:rPr>
          <w:rFonts w:ascii="Arial" w:hAnsi="Arial" w:cs="Arial"/>
          <w:sz w:val="22"/>
          <w:szCs w:val="22"/>
        </w:rPr>
        <w:t>In diesem Topic soll der</w:t>
      </w:r>
      <w:r w:rsidR="00E7514D" w:rsidRPr="00474880">
        <w:rPr>
          <w:rFonts w:ascii="Arial" w:hAnsi="Arial" w:cs="Arial"/>
          <w:sz w:val="22"/>
          <w:szCs w:val="22"/>
        </w:rPr>
        <w:t xml:space="preserve"> Schwerpunkt der </w:t>
      </w:r>
      <w:r w:rsidR="00CB5641" w:rsidRPr="00474880">
        <w:rPr>
          <w:rFonts w:ascii="Arial" w:hAnsi="Arial" w:cs="Arial"/>
          <w:sz w:val="22"/>
          <w:szCs w:val="22"/>
        </w:rPr>
        <w:t xml:space="preserve">Forschung </w:t>
      </w:r>
      <w:r w:rsidRPr="00474880">
        <w:rPr>
          <w:rFonts w:ascii="Arial" w:hAnsi="Arial" w:cs="Arial"/>
          <w:sz w:val="22"/>
          <w:szCs w:val="22"/>
        </w:rPr>
        <w:t xml:space="preserve">auf der </w:t>
      </w:r>
      <w:r w:rsidR="00CB5641" w:rsidRPr="00474880">
        <w:rPr>
          <w:rFonts w:ascii="Arial" w:hAnsi="Arial" w:cs="Arial"/>
          <w:sz w:val="22"/>
          <w:szCs w:val="22"/>
        </w:rPr>
        <w:t xml:space="preserve">Entschlüsselung der Geheimnisse der </w:t>
      </w:r>
      <w:proofErr w:type="spellStart"/>
      <w:r w:rsidR="00CB5641" w:rsidRPr="00474880">
        <w:rPr>
          <w:rFonts w:ascii="Arial" w:hAnsi="Arial" w:cs="Arial"/>
          <w:sz w:val="22"/>
          <w:szCs w:val="22"/>
        </w:rPr>
        <w:t>hadronischen</w:t>
      </w:r>
      <w:proofErr w:type="spellEnd"/>
      <w:r w:rsidR="00CB5641" w:rsidRPr="00474880">
        <w:rPr>
          <w:rFonts w:ascii="Arial" w:hAnsi="Arial" w:cs="Arial"/>
          <w:sz w:val="22"/>
          <w:szCs w:val="22"/>
        </w:rPr>
        <w:t xml:space="preserve"> Materie unter extremen Laborbedingungen</w:t>
      </w:r>
      <w:r w:rsidR="00E7514D" w:rsidRPr="00474880">
        <w:rPr>
          <w:rFonts w:ascii="Arial" w:hAnsi="Arial" w:cs="Arial"/>
          <w:sz w:val="22"/>
          <w:szCs w:val="22"/>
        </w:rPr>
        <w:t xml:space="preserve"> </w:t>
      </w:r>
      <w:r w:rsidRPr="00474880">
        <w:rPr>
          <w:rFonts w:ascii="Arial" w:hAnsi="Arial" w:cs="Arial"/>
          <w:sz w:val="22"/>
          <w:szCs w:val="22"/>
        </w:rPr>
        <w:t>liegen</w:t>
      </w:r>
      <w:r w:rsidR="00CB5641" w:rsidRPr="00474880">
        <w:rPr>
          <w:rFonts w:ascii="Arial" w:hAnsi="Arial" w:cs="Arial"/>
          <w:sz w:val="22"/>
          <w:szCs w:val="22"/>
        </w:rPr>
        <w:t xml:space="preserve">, um u.a. das Phasendiagramm der QCD und die Entstehung der schweren Elemente in unserem Universum zu verstehen. </w:t>
      </w:r>
      <w:r w:rsidR="00030813" w:rsidRPr="00474880">
        <w:rPr>
          <w:rFonts w:ascii="Arial" w:hAnsi="Arial" w:cs="Arial"/>
          <w:sz w:val="22"/>
          <w:szCs w:val="22"/>
        </w:rPr>
        <w:t>Die Komplexität von Materie wird auf allen Län-</w:t>
      </w:r>
    </w:p>
    <w:p w:rsidR="00030813" w:rsidRPr="00474880" w:rsidRDefault="00030813" w:rsidP="00030813">
      <w:pPr>
        <w:rPr>
          <w:rFonts w:ascii="Arial" w:hAnsi="Arial" w:cs="Arial"/>
          <w:sz w:val="22"/>
          <w:szCs w:val="22"/>
        </w:rPr>
      </w:pPr>
      <w:proofErr w:type="spellStart"/>
      <w:r w:rsidRPr="00474880">
        <w:rPr>
          <w:rFonts w:ascii="Arial" w:hAnsi="Arial" w:cs="Arial"/>
          <w:sz w:val="22"/>
          <w:szCs w:val="22"/>
        </w:rPr>
        <w:t>genskalen</w:t>
      </w:r>
      <w:proofErr w:type="spellEnd"/>
      <w:r w:rsidRPr="00474880">
        <w:rPr>
          <w:rFonts w:ascii="Arial" w:hAnsi="Arial" w:cs="Arial"/>
          <w:sz w:val="22"/>
          <w:szCs w:val="22"/>
        </w:rPr>
        <w:t xml:space="preserve"> studiert, vom Verhalten und dem Aufbau von Hadronen aus Quarks und Gluonen</w:t>
      </w:r>
    </w:p>
    <w:p w:rsidR="00CB5641" w:rsidRPr="00474880" w:rsidRDefault="00030813" w:rsidP="00030813">
      <w:pPr>
        <w:rPr>
          <w:rFonts w:ascii="Arial" w:hAnsi="Arial" w:cs="Arial"/>
          <w:sz w:val="22"/>
          <w:szCs w:val="22"/>
        </w:rPr>
      </w:pPr>
      <w:r w:rsidRPr="00474880">
        <w:rPr>
          <w:rFonts w:ascii="Arial" w:hAnsi="Arial" w:cs="Arial"/>
          <w:sz w:val="22"/>
          <w:szCs w:val="22"/>
        </w:rPr>
        <w:t xml:space="preserve">und der dynamischen Erzeugung ihrer Masse bis zu den komplexen und vielfältigen Strukturen von Atomkernen und Kernmaterie und ihrer Bedeutung für die Entwicklung unseres Universums. </w:t>
      </w:r>
      <w:r w:rsidR="00E7514D" w:rsidRPr="00474880">
        <w:rPr>
          <w:rFonts w:ascii="Arial" w:hAnsi="Arial" w:cs="Arial"/>
          <w:sz w:val="22"/>
          <w:szCs w:val="22"/>
        </w:rPr>
        <w:t>Der Beschleunigerkomplex FAIR mit seinen Experimenten soll als wesentliche Grundlage für den Gewinn neuer Erkenntnisse genutzt werden.</w:t>
      </w:r>
    </w:p>
    <w:p w:rsidR="00CB5641" w:rsidRPr="00474880" w:rsidRDefault="00CB5641" w:rsidP="00CB5641">
      <w:pPr>
        <w:rPr>
          <w:rFonts w:ascii="Arial" w:hAnsi="Arial" w:cs="Arial"/>
          <w:sz w:val="22"/>
          <w:szCs w:val="22"/>
        </w:rPr>
      </w:pPr>
    </w:p>
    <w:p w:rsidR="00030813" w:rsidRPr="00474880" w:rsidRDefault="00030813" w:rsidP="00CB5641">
      <w:pPr>
        <w:rPr>
          <w:rFonts w:ascii="Arial" w:hAnsi="Arial" w:cs="Arial"/>
          <w:sz w:val="22"/>
          <w:szCs w:val="22"/>
        </w:rPr>
      </w:pPr>
      <w:r w:rsidRPr="00474880">
        <w:rPr>
          <w:rFonts w:ascii="Arial" w:hAnsi="Arial" w:cs="Arial"/>
          <w:sz w:val="22"/>
          <w:szCs w:val="22"/>
        </w:rPr>
        <w:t>Spezifische Ziele sind</w:t>
      </w:r>
    </w:p>
    <w:p w:rsidR="00030813" w:rsidRDefault="00030813" w:rsidP="00CB5641">
      <w:pPr>
        <w:rPr>
          <w:rFonts w:ascii="Arial" w:hAnsi="Arial" w:cs="Arial"/>
          <w:sz w:val="22"/>
          <w:szCs w:val="22"/>
        </w:rPr>
      </w:pPr>
    </w:p>
    <w:p w:rsidR="00474880" w:rsidRPr="00474880" w:rsidRDefault="00474880" w:rsidP="00474880">
      <w:pPr>
        <w:rPr>
          <w:rFonts w:ascii="Arial" w:hAnsi="Arial" w:cs="Arial"/>
          <w:sz w:val="22"/>
          <w:szCs w:val="22"/>
        </w:rPr>
      </w:pPr>
      <w:r w:rsidRPr="00474880">
        <w:rPr>
          <w:rFonts w:ascii="Arial" w:hAnsi="Arial" w:cs="Arial"/>
          <w:sz w:val="22"/>
          <w:szCs w:val="22"/>
        </w:rPr>
        <w:t xml:space="preserve">Ziel: </w:t>
      </w:r>
      <w:r>
        <w:rPr>
          <w:rFonts w:ascii="Arial" w:hAnsi="Arial" w:cs="Arial"/>
          <w:sz w:val="22"/>
          <w:szCs w:val="22"/>
        </w:rPr>
        <w:t>Erste Physikanalysen mit dem Experiment NUSTAR</w:t>
      </w:r>
      <w:r w:rsidRPr="00474880">
        <w:rPr>
          <w:rFonts w:ascii="Arial" w:hAnsi="Arial" w:cs="Arial"/>
          <w:sz w:val="22"/>
          <w:szCs w:val="22"/>
        </w:rPr>
        <w:br/>
        <w:t>Ziel-Datum: 2032</w:t>
      </w:r>
      <w:r w:rsidRPr="00474880">
        <w:rPr>
          <w:rFonts w:ascii="Arial" w:hAnsi="Arial" w:cs="Arial"/>
          <w:sz w:val="22"/>
          <w:szCs w:val="22"/>
        </w:rPr>
        <w:br/>
        <w:t>Für die Zielerreichung verantwortliches Zentrum: GSI</w:t>
      </w:r>
    </w:p>
    <w:p w:rsidR="00474880" w:rsidRPr="00474880" w:rsidRDefault="00474880" w:rsidP="00CB5641">
      <w:pPr>
        <w:rPr>
          <w:rFonts w:ascii="Arial" w:hAnsi="Arial" w:cs="Arial"/>
          <w:sz w:val="22"/>
          <w:szCs w:val="22"/>
        </w:rPr>
      </w:pPr>
    </w:p>
    <w:p w:rsidR="00030813" w:rsidRPr="00474880" w:rsidRDefault="00030813" w:rsidP="00CB5641">
      <w:pPr>
        <w:rPr>
          <w:rFonts w:ascii="Arial" w:hAnsi="Arial" w:cs="Arial"/>
          <w:sz w:val="22"/>
          <w:szCs w:val="22"/>
        </w:rPr>
      </w:pPr>
      <w:r w:rsidRPr="00474880">
        <w:rPr>
          <w:rFonts w:ascii="Arial" w:hAnsi="Arial" w:cs="Arial"/>
          <w:sz w:val="22"/>
          <w:szCs w:val="22"/>
        </w:rPr>
        <w:t>Ziel: Aufbau und Inbetriebnahme von CBM am Beschleuniger SIS100</w:t>
      </w:r>
      <w:r w:rsidRPr="00474880">
        <w:rPr>
          <w:rFonts w:ascii="Arial" w:hAnsi="Arial" w:cs="Arial"/>
          <w:sz w:val="22"/>
          <w:szCs w:val="22"/>
        </w:rPr>
        <w:br/>
        <w:t>Ziel-Datum: 203</w:t>
      </w:r>
      <w:r w:rsidR="00474880">
        <w:rPr>
          <w:rFonts w:ascii="Arial" w:hAnsi="Arial" w:cs="Arial"/>
          <w:sz w:val="22"/>
          <w:szCs w:val="22"/>
        </w:rPr>
        <w:t>5</w:t>
      </w:r>
      <w:r w:rsidRPr="00474880">
        <w:rPr>
          <w:rFonts w:ascii="Arial" w:hAnsi="Arial" w:cs="Arial"/>
          <w:sz w:val="22"/>
          <w:szCs w:val="22"/>
        </w:rPr>
        <w:br/>
        <w:t>Für die Zielerreichung verantwortliches Zentrum: GSI</w:t>
      </w:r>
    </w:p>
    <w:p w:rsidR="00030813" w:rsidRDefault="00030813" w:rsidP="00CB5641">
      <w:pPr>
        <w:rPr>
          <w:rFonts w:ascii="Arial" w:hAnsi="Arial" w:cs="Arial"/>
          <w:sz w:val="22"/>
          <w:szCs w:val="22"/>
        </w:rPr>
      </w:pPr>
    </w:p>
    <w:p w:rsidR="00860A50" w:rsidRPr="00474880" w:rsidRDefault="00860A50" w:rsidP="00CB5641">
      <w:pPr>
        <w:rPr>
          <w:rFonts w:ascii="Arial" w:hAnsi="Arial" w:cs="Arial"/>
          <w:sz w:val="22"/>
          <w:szCs w:val="22"/>
        </w:rPr>
      </w:pPr>
    </w:p>
    <w:p w:rsidR="00030813" w:rsidRPr="00474880" w:rsidRDefault="00030813" w:rsidP="00CB5641">
      <w:pPr>
        <w:rPr>
          <w:rFonts w:ascii="Arial" w:hAnsi="Arial" w:cs="Arial"/>
          <w:b/>
          <w:bCs/>
          <w:sz w:val="22"/>
          <w:szCs w:val="22"/>
        </w:rPr>
      </w:pPr>
      <w:r w:rsidRPr="00474880">
        <w:rPr>
          <w:rFonts w:ascii="Arial" w:hAnsi="Arial" w:cs="Arial"/>
          <w:b/>
          <w:bCs/>
          <w:sz w:val="22"/>
          <w:szCs w:val="22"/>
        </w:rPr>
        <w:t>Topic „Materie und Strahlung vom Universum“ (MRU)</w:t>
      </w:r>
    </w:p>
    <w:p w:rsidR="00030813" w:rsidRDefault="00030813" w:rsidP="00CB5641">
      <w:pPr>
        <w:rPr>
          <w:rFonts w:ascii="Arial" w:hAnsi="Arial" w:cs="Arial"/>
          <w:sz w:val="22"/>
          <w:szCs w:val="22"/>
        </w:rPr>
      </w:pPr>
    </w:p>
    <w:p w:rsidR="00CB5641" w:rsidRPr="00474880" w:rsidRDefault="00E80270" w:rsidP="00CB5641">
      <w:pPr>
        <w:rPr>
          <w:rFonts w:ascii="Arial" w:hAnsi="Arial" w:cs="Arial"/>
          <w:sz w:val="22"/>
          <w:szCs w:val="22"/>
        </w:rPr>
      </w:pPr>
      <w:r w:rsidRPr="00474880">
        <w:rPr>
          <w:rFonts w:ascii="Arial" w:hAnsi="Arial" w:cs="Arial"/>
          <w:sz w:val="22"/>
          <w:szCs w:val="22"/>
        </w:rPr>
        <w:t>Das allgemeine Ziel des Topics</w:t>
      </w:r>
      <w:r>
        <w:rPr>
          <w:rFonts w:ascii="Arial" w:hAnsi="Arial" w:cs="Arial"/>
          <w:sz w:val="22"/>
          <w:szCs w:val="22"/>
        </w:rPr>
        <w:t xml:space="preserve"> MRU soll die Bestimmung der Natur und </w:t>
      </w:r>
      <w:r w:rsidR="00522A58">
        <w:rPr>
          <w:rFonts w:ascii="Arial" w:hAnsi="Arial" w:cs="Arial"/>
          <w:sz w:val="22"/>
          <w:szCs w:val="22"/>
        </w:rPr>
        <w:t xml:space="preserve">der </w:t>
      </w:r>
      <w:r>
        <w:rPr>
          <w:rFonts w:ascii="Arial" w:hAnsi="Arial" w:cs="Arial"/>
          <w:sz w:val="22"/>
          <w:szCs w:val="22"/>
        </w:rPr>
        <w:t>Eigenschaften von Dunkler Materie und Neutrinos als auch die Untersuchung hochenergetischer Teilchen und Prozesse im Universum sein.</w:t>
      </w:r>
      <w:r w:rsidR="00522A58">
        <w:rPr>
          <w:rFonts w:ascii="Arial" w:hAnsi="Arial" w:cs="Arial"/>
          <w:sz w:val="22"/>
          <w:szCs w:val="22"/>
        </w:rPr>
        <w:t xml:space="preserve"> </w:t>
      </w:r>
      <w:r>
        <w:rPr>
          <w:rFonts w:ascii="Arial" w:hAnsi="Arial" w:cs="Arial"/>
          <w:sz w:val="22"/>
          <w:szCs w:val="22"/>
        </w:rPr>
        <w:t xml:space="preserve">Dunkle Materie wird mit xenonbasierten Detektoren gesucht und die Eigenschaften der Neutrinos, insbesondere deren Masse, </w:t>
      </w:r>
      <w:r w:rsidR="009622D6">
        <w:rPr>
          <w:rFonts w:ascii="Arial" w:hAnsi="Arial" w:cs="Arial"/>
          <w:sz w:val="22"/>
          <w:szCs w:val="22"/>
        </w:rPr>
        <w:t>werden</w:t>
      </w:r>
      <w:r>
        <w:rPr>
          <w:rFonts w:ascii="Arial" w:hAnsi="Arial" w:cs="Arial"/>
          <w:sz w:val="22"/>
          <w:szCs w:val="22"/>
        </w:rPr>
        <w:t xml:space="preserve"> mit dem KATRIN-Experiment, für welches das Nachfolgeexperiment KATRIN++ geplant ist, bestimmt.</w:t>
      </w:r>
      <w:r w:rsidR="00522A58">
        <w:rPr>
          <w:rFonts w:ascii="Arial" w:hAnsi="Arial" w:cs="Arial"/>
          <w:sz w:val="22"/>
          <w:szCs w:val="22"/>
        </w:rPr>
        <w:t xml:space="preserve"> </w:t>
      </w:r>
      <w:r w:rsidR="00E7514D" w:rsidRPr="00474880">
        <w:rPr>
          <w:rFonts w:ascii="Arial" w:hAnsi="Arial" w:cs="Arial"/>
          <w:sz w:val="22"/>
          <w:szCs w:val="22"/>
        </w:rPr>
        <w:t>Die Arbeiten</w:t>
      </w:r>
      <w:r w:rsidR="00CB5641" w:rsidRPr="00474880">
        <w:rPr>
          <w:rFonts w:ascii="Arial" w:hAnsi="Arial" w:cs="Arial"/>
          <w:sz w:val="22"/>
          <w:szCs w:val="22"/>
        </w:rPr>
        <w:t xml:space="preserve"> </w:t>
      </w:r>
      <w:r>
        <w:rPr>
          <w:rFonts w:ascii="Arial" w:hAnsi="Arial" w:cs="Arial"/>
          <w:sz w:val="22"/>
          <w:szCs w:val="22"/>
        </w:rPr>
        <w:t>zu hochenergetischen Teilchen und Prozessen im Universum</w:t>
      </w:r>
      <w:r w:rsidRPr="00474880">
        <w:rPr>
          <w:rFonts w:ascii="Arial" w:hAnsi="Arial" w:cs="Arial"/>
          <w:sz w:val="22"/>
          <w:szCs w:val="22"/>
        </w:rPr>
        <w:t xml:space="preserve"> </w:t>
      </w:r>
      <w:r w:rsidR="0074380C" w:rsidRPr="00474880">
        <w:rPr>
          <w:rFonts w:ascii="Arial" w:hAnsi="Arial" w:cs="Arial"/>
          <w:sz w:val="22"/>
          <w:szCs w:val="22"/>
        </w:rPr>
        <w:t>sollen</w:t>
      </w:r>
      <w:r w:rsidR="00E7514D" w:rsidRPr="00474880">
        <w:rPr>
          <w:rFonts w:ascii="Arial" w:hAnsi="Arial" w:cs="Arial"/>
          <w:sz w:val="22"/>
          <w:szCs w:val="22"/>
        </w:rPr>
        <w:t xml:space="preserve"> sich darauf konzentrieren</w:t>
      </w:r>
      <w:r w:rsidR="00CB5641" w:rsidRPr="00474880">
        <w:rPr>
          <w:rFonts w:ascii="Arial" w:hAnsi="Arial" w:cs="Arial"/>
          <w:sz w:val="22"/>
          <w:szCs w:val="22"/>
        </w:rPr>
        <w:t xml:space="preserve">, </w:t>
      </w:r>
      <w:r w:rsidR="00E7514D" w:rsidRPr="00474880">
        <w:rPr>
          <w:rFonts w:ascii="Arial" w:hAnsi="Arial" w:cs="Arial"/>
          <w:sz w:val="22"/>
          <w:szCs w:val="22"/>
        </w:rPr>
        <w:t xml:space="preserve">unser Verständnis dieser Ereignisse </w:t>
      </w:r>
      <w:r w:rsidR="00CB5641" w:rsidRPr="00474880">
        <w:rPr>
          <w:rFonts w:ascii="Arial" w:hAnsi="Arial" w:cs="Arial"/>
          <w:sz w:val="22"/>
          <w:szCs w:val="22"/>
        </w:rPr>
        <w:t xml:space="preserve">durch die </w:t>
      </w:r>
      <w:r w:rsidR="00E7514D" w:rsidRPr="00474880">
        <w:rPr>
          <w:rFonts w:ascii="Arial" w:hAnsi="Arial" w:cs="Arial"/>
          <w:sz w:val="22"/>
          <w:szCs w:val="22"/>
        </w:rPr>
        <w:t xml:space="preserve">Beobachtung mit </w:t>
      </w:r>
      <w:r w:rsidR="00AF1855" w:rsidRPr="00474880">
        <w:rPr>
          <w:rFonts w:ascii="Arial" w:hAnsi="Arial" w:cs="Arial"/>
          <w:sz w:val="22"/>
          <w:szCs w:val="22"/>
        </w:rPr>
        <w:t xml:space="preserve">den </w:t>
      </w:r>
      <w:r w:rsidR="00E7514D" w:rsidRPr="00474880">
        <w:rPr>
          <w:rFonts w:ascii="Arial" w:hAnsi="Arial" w:cs="Arial"/>
          <w:sz w:val="22"/>
          <w:szCs w:val="22"/>
        </w:rPr>
        <w:t xml:space="preserve">weltweit </w:t>
      </w:r>
      <w:r w:rsidR="00E7514D" w:rsidRPr="00474880">
        <w:rPr>
          <w:rFonts w:ascii="Arial" w:hAnsi="Arial" w:cs="Arial"/>
          <w:sz w:val="22"/>
          <w:szCs w:val="22"/>
        </w:rPr>
        <w:lastRenderedPageBreak/>
        <w:t>sensitivsten Observatorien als auch durch die theoretische Betrachtung</w:t>
      </w:r>
      <w:r w:rsidR="00CB5641" w:rsidRPr="00474880">
        <w:rPr>
          <w:rFonts w:ascii="Arial" w:hAnsi="Arial" w:cs="Arial"/>
          <w:sz w:val="22"/>
          <w:szCs w:val="22"/>
        </w:rPr>
        <w:t xml:space="preserve"> der Signale kosmischer Teilchen mittels Multi-Messenger-Analysen </w:t>
      </w:r>
      <w:r w:rsidR="00AF1855" w:rsidRPr="00474880">
        <w:rPr>
          <w:rFonts w:ascii="Arial" w:hAnsi="Arial" w:cs="Arial"/>
          <w:sz w:val="22"/>
          <w:szCs w:val="22"/>
        </w:rPr>
        <w:t xml:space="preserve">grundlegend zu erweitern. Hierbei sollen die </w:t>
      </w:r>
      <w:r w:rsidR="00CB5641" w:rsidRPr="00474880">
        <w:rPr>
          <w:rFonts w:ascii="Arial" w:hAnsi="Arial" w:cs="Arial"/>
          <w:sz w:val="22"/>
          <w:szCs w:val="22"/>
        </w:rPr>
        <w:t xml:space="preserve">Synergien von Teilchen- und Astroteilchenphysik </w:t>
      </w:r>
      <w:r w:rsidR="00AF1855" w:rsidRPr="00474880">
        <w:rPr>
          <w:rFonts w:ascii="Arial" w:hAnsi="Arial" w:cs="Arial"/>
          <w:sz w:val="22"/>
          <w:szCs w:val="22"/>
        </w:rPr>
        <w:t xml:space="preserve">als auch der Physik </w:t>
      </w:r>
      <w:proofErr w:type="spellStart"/>
      <w:r w:rsidR="00AF1855" w:rsidRPr="00474880">
        <w:rPr>
          <w:rFonts w:ascii="Arial" w:hAnsi="Arial" w:cs="Arial"/>
          <w:sz w:val="22"/>
          <w:szCs w:val="22"/>
        </w:rPr>
        <w:t>hadronischer</w:t>
      </w:r>
      <w:proofErr w:type="spellEnd"/>
      <w:r w:rsidR="00AF1855" w:rsidRPr="00474880">
        <w:rPr>
          <w:rFonts w:ascii="Arial" w:hAnsi="Arial" w:cs="Arial"/>
          <w:sz w:val="22"/>
          <w:szCs w:val="22"/>
        </w:rPr>
        <w:t xml:space="preserve"> Materie unter extremen Bedingungen optimal genutzt werden.</w:t>
      </w:r>
      <w:r w:rsidR="00474880">
        <w:rPr>
          <w:rFonts w:ascii="Arial" w:hAnsi="Arial" w:cs="Arial"/>
          <w:sz w:val="22"/>
          <w:szCs w:val="22"/>
        </w:rPr>
        <w:t xml:space="preserve"> Zu diesem Topic tragen d</w:t>
      </w:r>
      <w:r w:rsidR="00474880" w:rsidRPr="00474880">
        <w:rPr>
          <w:rFonts w:ascii="Arial" w:hAnsi="Arial" w:cs="Arial"/>
          <w:sz w:val="22"/>
          <w:szCs w:val="22"/>
        </w:rPr>
        <w:t>ie Helmholtz-Zentren DESY und KIT bei.</w:t>
      </w:r>
    </w:p>
    <w:p w:rsidR="00AF1855" w:rsidRPr="00474880" w:rsidRDefault="00AF1855" w:rsidP="00CB5641">
      <w:pPr>
        <w:rPr>
          <w:rFonts w:ascii="Arial" w:hAnsi="Arial" w:cs="Arial"/>
          <w:sz w:val="22"/>
          <w:szCs w:val="22"/>
        </w:rPr>
      </w:pPr>
    </w:p>
    <w:p w:rsidR="00474880" w:rsidRPr="00474880" w:rsidRDefault="00474880" w:rsidP="00CB5641">
      <w:pPr>
        <w:rPr>
          <w:rFonts w:ascii="Arial" w:hAnsi="Arial" w:cs="Arial"/>
          <w:sz w:val="22"/>
          <w:szCs w:val="22"/>
        </w:rPr>
      </w:pPr>
      <w:r w:rsidRPr="00474880">
        <w:rPr>
          <w:rFonts w:ascii="Arial" w:hAnsi="Arial" w:cs="Arial"/>
          <w:sz w:val="22"/>
          <w:szCs w:val="22"/>
        </w:rPr>
        <w:t>Spezifische Ziele sind</w:t>
      </w:r>
    </w:p>
    <w:p w:rsidR="00522A58" w:rsidRPr="00474880" w:rsidRDefault="00522A58" w:rsidP="00CB5641">
      <w:pPr>
        <w:rPr>
          <w:rFonts w:ascii="Arial" w:hAnsi="Arial" w:cs="Arial"/>
          <w:sz w:val="22"/>
          <w:szCs w:val="22"/>
        </w:rPr>
      </w:pPr>
    </w:p>
    <w:p w:rsidR="00474880" w:rsidRPr="00474880" w:rsidRDefault="00474880" w:rsidP="00474880">
      <w:pPr>
        <w:rPr>
          <w:rFonts w:ascii="Arial" w:hAnsi="Arial" w:cs="Arial"/>
          <w:sz w:val="22"/>
          <w:szCs w:val="22"/>
        </w:rPr>
      </w:pPr>
      <w:r w:rsidRPr="00474880">
        <w:rPr>
          <w:rFonts w:ascii="Arial" w:hAnsi="Arial" w:cs="Arial"/>
          <w:sz w:val="22"/>
          <w:szCs w:val="22"/>
        </w:rPr>
        <w:t xml:space="preserve">Ziel: Prototypaufbauten und Erprobung der Schlüsselelemente von KATRIN++ (atomare </w:t>
      </w:r>
      <w:proofErr w:type="spellStart"/>
      <w:r w:rsidRPr="00474880">
        <w:rPr>
          <w:rFonts w:ascii="Arial" w:hAnsi="Arial" w:cs="Arial"/>
          <w:sz w:val="22"/>
          <w:szCs w:val="22"/>
        </w:rPr>
        <w:t>Tritiumquelle</w:t>
      </w:r>
      <w:proofErr w:type="spellEnd"/>
      <w:r w:rsidRPr="00474880">
        <w:rPr>
          <w:rFonts w:ascii="Arial" w:hAnsi="Arial" w:cs="Arial"/>
          <w:sz w:val="22"/>
          <w:szCs w:val="22"/>
        </w:rPr>
        <w:t>, Quantendetektor für Elektronen)</w:t>
      </w:r>
    </w:p>
    <w:p w:rsidR="00474880" w:rsidRPr="00474880" w:rsidRDefault="00474880" w:rsidP="00474880">
      <w:pPr>
        <w:rPr>
          <w:rFonts w:ascii="Arial" w:hAnsi="Arial" w:cs="Arial"/>
          <w:sz w:val="22"/>
          <w:szCs w:val="22"/>
        </w:rPr>
      </w:pPr>
      <w:r w:rsidRPr="00474880">
        <w:rPr>
          <w:rFonts w:ascii="Arial" w:hAnsi="Arial" w:cs="Arial"/>
          <w:sz w:val="22"/>
          <w:szCs w:val="22"/>
        </w:rPr>
        <w:t>Ziel-Datum: 2035</w:t>
      </w:r>
    </w:p>
    <w:p w:rsidR="00474880" w:rsidRDefault="00474880" w:rsidP="00474880">
      <w:pPr>
        <w:rPr>
          <w:rFonts w:ascii="Arial" w:hAnsi="Arial" w:cs="Arial"/>
          <w:sz w:val="22"/>
          <w:szCs w:val="22"/>
        </w:rPr>
      </w:pPr>
      <w:r w:rsidRPr="00474880">
        <w:rPr>
          <w:rFonts w:ascii="Arial" w:hAnsi="Arial" w:cs="Arial"/>
          <w:sz w:val="22"/>
          <w:szCs w:val="22"/>
        </w:rPr>
        <w:t>Für die Zielerreichung verantwortliches Zentrum: KIT</w:t>
      </w:r>
    </w:p>
    <w:p w:rsidR="00522A58" w:rsidRDefault="00522A58" w:rsidP="00474880">
      <w:pPr>
        <w:rPr>
          <w:rFonts w:ascii="Arial" w:hAnsi="Arial" w:cs="Arial"/>
          <w:sz w:val="22"/>
          <w:szCs w:val="22"/>
        </w:rPr>
      </w:pPr>
    </w:p>
    <w:p w:rsidR="00522A58" w:rsidRPr="00474880" w:rsidRDefault="00522A58" w:rsidP="00522A58">
      <w:pPr>
        <w:rPr>
          <w:rFonts w:ascii="Arial" w:eastAsiaTheme="minorHAnsi" w:hAnsi="Arial" w:cs="Arial"/>
          <w:kern w:val="2"/>
          <w:sz w:val="22"/>
          <w:szCs w:val="22"/>
          <w:lang w:eastAsia="en-US"/>
          <w14:ligatures w14:val="standardContextual"/>
        </w:rPr>
      </w:pPr>
      <w:r w:rsidRPr="00474880">
        <w:rPr>
          <w:rFonts w:ascii="Arial" w:eastAsiaTheme="minorHAnsi" w:hAnsi="Arial" w:cs="Arial"/>
          <w:kern w:val="2"/>
          <w:sz w:val="22"/>
          <w:szCs w:val="22"/>
          <w:lang w:eastAsia="en-US"/>
          <w14:ligatures w14:val="standardContextual"/>
        </w:rPr>
        <w:t>Ziel: Beiträge zu CTAO: Konstruktion und Inbetriebnahme von Teleskopen des Observatoriums, Fokus auf Computing und mittlere Teleskope (MST), erste wissenschaftliche Erkenntnisse</w:t>
      </w:r>
    </w:p>
    <w:p w:rsidR="00522A58" w:rsidRPr="00474880" w:rsidRDefault="00522A58" w:rsidP="00522A58">
      <w:pPr>
        <w:rPr>
          <w:rFonts w:ascii="Arial" w:eastAsiaTheme="minorHAnsi" w:hAnsi="Arial" w:cs="Arial"/>
          <w:kern w:val="2"/>
          <w:sz w:val="22"/>
          <w:szCs w:val="22"/>
          <w:lang w:eastAsia="en-US"/>
          <w14:ligatures w14:val="standardContextual"/>
        </w:rPr>
      </w:pPr>
      <w:r w:rsidRPr="00474880">
        <w:rPr>
          <w:rFonts w:ascii="Arial" w:eastAsiaTheme="minorHAnsi" w:hAnsi="Arial" w:cs="Arial"/>
          <w:kern w:val="2"/>
          <w:sz w:val="22"/>
          <w:szCs w:val="22"/>
          <w:lang w:eastAsia="en-US"/>
          <w14:ligatures w14:val="standardContextual"/>
        </w:rPr>
        <w:t>Ziel-Datum: 2035</w:t>
      </w:r>
      <w:r w:rsidRPr="00474880">
        <w:rPr>
          <w:rFonts w:ascii="Arial" w:eastAsiaTheme="minorHAnsi" w:hAnsi="Arial" w:cs="Arial"/>
          <w:kern w:val="2"/>
          <w:sz w:val="22"/>
          <w:szCs w:val="22"/>
          <w:lang w:eastAsia="en-US"/>
          <w14:ligatures w14:val="standardContextual"/>
        </w:rPr>
        <w:br/>
        <w:t>Für die Zielerreichung verantwortliches Zentrum: DESY</w:t>
      </w:r>
    </w:p>
    <w:p w:rsidR="00522A58" w:rsidRPr="00474880" w:rsidRDefault="00522A58" w:rsidP="00474880">
      <w:pPr>
        <w:rPr>
          <w:rFonts w:ascii="Arial" w:hAnsi="Arial" w:cs="Arial"/>
          <w:sz w:val="22"/>
          <w:szCs w:val="22"/>
        </w:rPr>
      </w:pPr>
    </w:p>
    <w:sectPr w:rsidR="00522A58" w:rsidRPr="00474880" w:rsidSect="00000A3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41"/>
    <w:rsid w:val="00000A3A"/>
    <w:rsid w:val="00030813"/>
    <w:rsid w:val="000A1FD1"/>
    <w:rsid w:val="000B61C5"/>
    <w:rsid w:val="00162829"/>
    <w:rsid w:val="00285556"/>
    <w:rsid w:val="002A6C05"/>
    <w:rsid w:val="002B4990"/>
    <w:rsid w:val="00425DDC"/>
    <w:rsid w:val="00474880"/>
    <w:rsid w:val="004A7790"/>
    <w:rsid w:val="004E1B38"/>
    <w:rsid w:val="004F1264"/>
    <w:rsid w:val="004F2FA7"/>
    <w:rsid w:val="0051672E"/>
    <w:rsid w:val="00522A58"/>
    <w:rsid w:val="005A50C1"/>
    <w:rsid w:val="0074380C"/>
    <w:rsid w:val="00777FCE"/>
    <w:rsid w:val="008056C0"/>
    <w:rsid w:val="00860A50"/>
    <w:rsid w:val="00884845"/>
    <w:rsid w:val="009622D6"/>
    <w:rsid w:val="009A508C"/>
    <w:rsid w:val="00A664EC"/>
    <w:rsid w:val="00AF1855"/>
    <w:rsid w:val="00B51CF3"/>
    <w:rsid w:val="00C95B19"/>
    <w:rsid w:val="00CB5641"/>
    <w:rsid w:val="00D13E98"/>
    <w:rsid w:val="00E7514D"/>
    <w:rsid w:val="00E80270"/>
    <w:rsid w:val="00F12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3CC5AF7-B9B7-0448-A79F-A4A176E5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74880"/>
    <w:rPr>
      <w:rFonts w:ascii="Times New Roman" w:eastAsia="Times New Roman" w:hAnsi="Times New Roman" w:cs="Times New Roman"/>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5556"/>
    <w:pPr>
      <w:ind w:left="720"/>
      <w:contextualSpacing/>
    </w:pPr>
    <w:rPr>
      <w:rFonts w:asciiTheme="minorHAnsi" w:eastAsiaTheme="minorHAnsi" w:hAnsiTheme="minorHAnsi" w:cstheme="minorBidi"/>
      <w:kern w:val="2"/>
      <w:lang w:eastAsia="en-US"/>
      <w14:ligatures w14:val="standardContextual"/>
    </w:rPr>
  </w:style>
  <w:style w:type="paragraph" w:styleId="berarbeitung">
    <w:name w:val="Revision"/>
    <w:hidden/>
    <w:uiPriority w:val="99"/>
    <w:semiHidden/>
    <w:rsid w:val="004A7790"/>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Engel</dc:creator>
  <cp:keywords/>
  <dc:description/>
  <cp:lastModifiedBy>Ralph Engel</cp:lastModifiedBy>
  <cp:revision>14</cp:revision>
  <dcterms:created xsi:type="dcterms:W3CDTF">2024-11-08T17:05:00Z</dcterms:created>
  <dcterms:modified xsi:type="dcterms:W3CDTF">2025-03-09T23:02:00Z</dcterms:modified>
</cp:coreProperties>
</file>