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56" w:rsidRDefault="000013A5" w:rsidP="004C3656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7C27A54" wp14:editId="7952CF56">
            <wp:extent cx="5760720" cy="18967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A5" w:rsidRDefault="000013A5" w:rsidP="004C3656"/>
    <w:p w:rsidR="000013A5" w:rsidRDefault="00B93213" w:rsidP="00E145F2">
      <w:pPr>
        <w:ind w:left="6372" w:firstLine="708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November</w:t>
      </w:r>
      <w:r w:rsidR="00E145F2">
        <w:rPr>
          <w:rFonts w:asciiTheme="majorHAnsi" w:hAnsiTheme="majorHAnsi" w:cstheme="majorHAnsi"/>
          <w:lang w:val="en-US"/>
        </w:rPr>
        <w:t xml:space="preserve"> 2021</w:t>
      </w:r>
    </w:p>
    <w:p w:rsidR="000013A5" w:rsidRPr="00F8576B" w:rsidRDefault="000013A5" w:rsidP="00E145F2">
      <w:pPr>
        <w:spacing w:after="0"/>
        <w:rPr>
          <w:rFonts w:asciiTheme="majorHAnsi" w:hAnsiTheme="majorHAnsi" w:cstheme="majorHAnsi"/>
          <w:lang w:val="en-US"/>
        </w:rPr>
      </w:pPr>
      <w:r w:rsidRPr="00F8576B">
        <w:rPr>
          <w:rFonts w:asciiTheme="majorHAnsi" w:hAnsiTheme="majorHAnsi" w:cstheme="majorHAnsi"/>
          <w:lang w:val="en-US"/>
        </w:rPr>
        <w:t>To FAIR GmbH</w:t>
      </w:r>
    </w:p>
    <w:p w:rsidR="000013A5" w:rsidRDefault="00960893" w:rsidP="00E145F2">
      <w:pPr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</w:t>
      </w:r>
      <w:r w:rsidR="00FF728F">
        <w:rPr>
          <w:rFonts w:asciiTheme="majorHAnsi" w:hAnsiTheme="majorHAnsi" w:cstheme="majorHAnsi"/>
          <w:lang w:val="en-US"/>
        </w:rPr>
        <w:t>o Dr. David Urner</w:t>
      </w:r>
    </w:p>
    <w:p w:rsidR="00FF728F" w:rsidRDefault="00FF728F" w:rsidP="00E145F2">
      <w:pPr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FAIR In-Kind Office</w:t>
      </w:r>
    </w:p>
    <w:p w:rsidR="00722696" w:rsidRDefault="00FF728F" w:rsidP="00E145F2">
      <w:pPr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FAIR Technical Coordinator of CR project</w:t>
      </w:r>
    </w:p>
    <w:p w:rsidR="00FF728F" w:rsidRDefault="00FF728F" w:rsidP="000013A5">
      <w:pPr>
        <w:rPr>
          <w:rFonts w:asciiTheme="majorHAnsi" w:hAnsiTheme="majorHAnsi" w:cstheme="majorHAnsi"/>
          <w:lang w:val="en-US"/>
        </w:rPr>
      </w:pPr>
    </w:p>
    <w:p w:rsidR="00FF728F" w:rsidRDefault="00FF728F" w:rsidP="000013A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Dear David Urner</w:t>
      </w:r>
    </w:p>
    <w:p w:rsidR="00FF728F" w:rsidRDefault="00FF728F" w:rsidP="000013A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Dear Oleksiy Dolinskyy</w:t>
      </w:r>
    </w:p>
    <w:p w:rsidR="00065ECE" w:rsidRPr="00E145F2" w:rsidRDefault="0004301A" w:rsidP="00E145F2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We kindly ask you to procure for BINP several components required for</w:t>
      </w:r>
      <w:r w:rsidR="00536DFA">
        <w:rPr>
          <w:rFonts w:asciiTheme="majorHAnsi" w:hAnsiTheme="majorHAnsi" w:cstheme="majorHAnsi"/>
          <w:lang w:val="en-US"/>
        </w:rPr>
        <w:t xml:space="preserve"> the</w:t>
      </w:r>
      <w:r>
        <w:rPr>
          <w:rFonts w:asciiTheme="majorHAnsi" w:hAnsiTheme="majorHAnsi" w:cstheme="majorHAnsi"/>
          <w:lang w:val="en-US"/>
        </w:rPr>
        <w:t xml:space="preserve"> Collector Ring according</w:t>
      </w:r>
      <w:r w:rsidR="002D6D7D">
        <w:rPr>
          <w:rFonts w:asciiTheme="majorHAnsi" w:hAnsiTheme="majorHAnsi" w:cstheme="majorHAnsi"/>
          <w:lang w:val="en-US"/>
        </w:rPr>
        <w:t xml:space="preserve"> to the Collaboration Contract</w:t>
      </w:r>
      <w:r w:rsidR="00536DFA">
        <w:rPr>
          <w:rFonts w:asciiTheme="majorHAnsi" w:hAnsiTheme="majorHAnsi" w:cstheme="majorHAnsi"/>
          <w:lang w:val="en-US"/>
        </w:rPr>
        <w:t xml:space="preserve"> CC</w:t>
      </w:r>
      <w:r w:rsidR="002D6D7D">
        <w:rPr>
          <w:rFonts w:asciiTheme="majorHAnsi" w:hAnsiTheme="majorHAnsi" w:cstheme="majorHAnsi"/>
          <w:lang w:val="en-US"/>
        </w:rPr>
        <w:t>2.5.2.2.1</w:t>
      </w:r>
      <w:r>
        <w:rPr>
          <w:rFonts w:asciiTheme="majorHAnsi" w:hAnsiTheme="majorHAnsi" w:cstheme="majorHAnsi"/>
          <w:lang w:val="en-US"/>
        </w:rPr>
        <w:t xml:space="preserve"> </w:t>
      </w:r>
      <w:r w:rsidR="00E145F2">
        <w:rPr>
          <w:rFonts w:asciiTheme="majorHAnsi" w:hAnsiTheme="majorHAnsi" w:cstheme="majorHAnsi"/>
          <w:lang w:val="en-US"/>
        </w:rPr>
        <w:t xml:space="preserve">with </w:t>
      </w:r>
      <w:r w:rsidR="00722696" w:rsidRPr="00722696">
        <w:rPr>
          <w:rStyle w:val="jlqj4b"/>
          <w:rFonts w:asciiTheme="majorHAnsi" w:hAnsiTheme="majorHAnsi" w:cstheme="majorHAnsi"/>
          <w:lang w:val="en"/>
        </w:rPr>
        <w:t xml:space="preserve">maximum of the contractual amount of the PSP or up to the escalated value with </w:t>
      </w:r>
      <w:r w:rsidR="00E145F2">
        <w:rPr>
          <w:rStyle w:val="jlqj4b"/>
          <w:rFonts w:asciiTheme="majorHAnsi" w:hAnsiTheme="majorHAnsi" w:cstheme="majorHAnsi"/>
          <w:lang w:val="en"/>
        </w:rPr>
        <w:t xml:space="preserve">FAIR </w:t>
      </w:r>
      <w:r w:rsidR="00722696" w:rsidRPr="00722696">
        <w:rPr>
          <w:rStyle w:val="jlqj4b"/>
          <w:rFonts w:asciiTheme="majorHAnsi" w:hAnsiTheme="majorHAnsi" w:cstheme="majorHAnsi"/>
          <w:lang w:val="en"/>
        </w:rPr>
        <w:t>tender.</w:t>
      </w:r>
    </w:p>
    <w:p w:rsidR="004C5701" w:rsidRDefault="00536DFA" w:rsidP="00E145F2">
      <w:pPr>
        <w:ind w:firstLine="708"/>
        <w:rPr>
          <w:rStyle w:val="jlqj4b"/>
          <w:rFonts w:asciiTheme="majorHAnsi" w:hAnsiTheme="majorHAnsi" w:cstheme="majorHAnsi"/>
          <w:lang w:val="en"/>
        </w:rPr>
      </w:pPr>
      <w:r>
        <w:rPr>
          <w:rStyle w:val="jlqj4b"/>
          <w:rFonts w:asciiTheme="majorHAnsi" w:hAnsiTheme="majorHAnsi" w:cstheme="majorHAnsi"/>
          <w:lang w:val="en-US"/>
        </w:rPr>
        <w:t>F</w:t>
      </w:r>
      <w:r w:rsidR="00771274" w:rsidRPr="00771274">
        <w:rPr>
          <w:rStyle w:val="jlqj4b"/>
          <w:rFonts w:asciiTheme="majorHAnsi" w:hAnsiTheme="majorHAnsi" w:cstheme="majorHAnsi"/>
          <w:lang w:val="en"/>
        </w:rPr>
        <w:t xml:space="preserve">or </w:t>
      </w:r>
      <w:r w:rsidR="004C5701" w:rsidRPr="004C5701">
        <w:rPr>
          <w:rStyle w:val="jlqj4b"/>
          <w:rFonts w:asciiTheme="majorHAnsi" w:hAnsiTheme="majorHAnsi" w:cstheme="majorHAnsi"/>
          <w:highlight w:val="lightGray"/>
          <w:lang w:val="en"/>
        </w:rPr>
        <w:t xml:space="preserve">PSP </w:t>
      </w:r>
      <w:r w:rsidR="00771274" w:rsidRPr="004C5701">
        <w:rPr>
          <w:rStyle w:val="jlqj4b"/>
          <w:rFonts w:asciiTheme="majorHAnsi" w:hAnsiTheme="majorHAnsi" w:cstheme="majorHAnsi"/>
          <w:highlight w:val="lightGray"/>
          <w:lang w:val="en"/>
        </w:rPr>
        <w:t>2.</w:t>
      </w:r>
      <w:r w:rsidR="00771274" w:rsidRPr="009060BF">
        <w:rPr>
          <w:rStyle w:val="jlqj4b"/>
          <w:rFonts w:asciiTheme="majorHAnsi" w:hAnsiTheme="majorHAnsi" w:cstheme="majorHAnsi"/>
          <w:highlight w:val="lightGray"/>
          <w:lang w:val="en"/>
        </w:rPr>
        <w:t>9.7.1.1.2.1.1</w:t>
      </w:r>
      <w:r w:rsidR="00771274" w:rsidRPr="00771274">
        <w:rPr>
          <w:rStyle w:val="jlqj4b"/>
          <w:rFonts w:asciiTheme="majorHAnsi" w:hAnsiTheme="majorHAnsi" w:cstheme="majorHAnsi"/>
          <w:lang w:val="en"/>
        </w:rPr>
        <w:t xml:space="preserve"> </w:t>
      </w:r>
      <w:r>
        <w:rPr>
          <w:rStyle w:val="jlqj4b"/>
          <w:rFonts w:asciiTheme="majorHAnsi" w:hAnsiTheme="majorHAnsi" w:cstheme="majorHAnsi"/>
          <w:lang w:val="en"/>
        </w:rPr>
        <w:t>a contract</w:t>
      </w:r>
      <w:r w:rsidR="00AB1653">
        <w:rPr>
          <w:rStyle w:val="jlqj4b"/>
          <w:rFonts w:asciiTheme="majorHAnsi" w:hAnsiTheme="majorHAnsi" w:cstheme="majorHAnsi"/>
          <w:lang w:val="en"/>
        </w:rPr>
        <w:t xml:space="preserve"> has</w:t>
      </w:r>
      <w:r w:rsidR="007B2EA5">
        <w:rPr>
          <w:rStyle w:val="jlqj4b"/>
          <w:rFonts w:asciiTheme="majorHAnsi" w:hAnsiTheme="majorHAnsi" w:cstheme="majorHAnsi"/>
          <w:lang w:val="en"/>
        </w:rPr>
        <w:t xml:space="preserve"> </w:t>
      </w:r>
      <w:r w:rsidR="00771274" w:rsidRPr="00771274">
        <w:rPr>
          <w:rStyle w:val="jlqj4b"/>
          <w:rFonts w:asciiTheme="majorHAnsi" w:hAnsiTheme="majorHAnsi" w:cstheme="majorHAnsi"/>
          <w:lang w:val="en"/>
        </w:rPr>
        <w:t>yet to be concluded between FAIR and BINP.</w:t>
      </w:r>
      <w:r w:rsidR="00771274" w:rsidRPr="00771274">
        <w:rPr>
          <w:rStyle w:val="viiyi"/>
          <w:rFonts w:asciiTheme="majorHAnsi" w:hAnsiTheme="majorHAnsi" w:cstheme="majorHAnsi"/>
          <w:lang w:val="en"/>
        </w:rPr>
        <w:t xml:space="preserve"> </w:t>
      </w:r>
      <w:r>
        <w:rPr>
          <w:rStyle w:val="jlqj4b"/>
          <w:rFonts w:asciiTheme="majorHAnsi" w:hAnsiTheme="majorHAnsi" w:cstheme="majorHAnsi"/>
          <w:lang w:val="en"/>
        </w:rPr>
        <w:t xml:space="preserve">FAIR will </w:t>
      </w:r>
      <w:r w:rsidR="004C5701">
        <w:rPr>
          <w:rStyle w:val="jlqj4b"/>
          <w:rFonts w:asciiTheme="majorHAnsi" w:hAnsiTheme="majorHAnsi" w:cstheme="majorHAnsi"/>
          <w:lang w:val="en"/>
        </w:rPr>
        <w:t>currently not use this PSP until contracted with BINP</w:t>
      </w:r>
      <w:r w:rsidR="00771274" w:rsidRPr="00771274">
        <w:rPr>
          <w:rStyle w:val="jlqj4b"/>
          <w:rFonts w:asciiTheme="majorHAnsi" w:hAnsiTheme="majorHAnsi" w:cstheme="majorHAnsi"/>
          <w:lang w:val="en"/>
        </w:rPr>
        <w:t>.</w:t>
      </w:r>
      <w:r w:rsidR="004C5701">
        <w:rPr>
          <w:rStyle w:val="jlqj4b"/>
          <w:rFonts w:asciiTheme="majorHAnsi" w:hAnsiTheme="majorHAnsi" w:cstheme="majorHAnsi"/>
          <w:lang w:val="en"/>
        </w:rPr>
        <w:t xml:space="preserve"> </w:t>
      </w:r>
    </w:p>
    <w:p w:rsidR="000013A5" w:rsidRPr="00E145F2" w:rsidRDefault="004C5701" w:rsidP="00E145F2">
      <w:pPr>
        <w:ind w:firstLine="708"/>
        <w:rPr>
          <w:rFonts w:asciiTheme="majorHAnsi" w:hAnsiTheme="majorHAnsi" w:cstheme="majorHAnsi"/>
          <w:lang w:val="en"/>
        </w:rPr>
      </w:pPr>
      <w:r>
        <w:rPr>
          <w:rStyle w:val="jlqj4b"/>
          <w:rFonts w:asciiTheme="majorHAnsi" w:hAnsiTheme="majorHAnsi" w:cstheme="majorHAnsi"/>
          <w:lang w:val="en"/>
        </w:rPr>
        <w:t xml:space="preserve">The already contracted PSP </w:t>
      </w:r>
      <w:r w:rsidRPr="004C5701">
        <w:rPr>
          <w:rStyle w:val="jlqj4b"/>
          <w:rFonts w:asciiTheme="majorHAnsi" w:hAnsiTheme="majorHAnsi" w:cstheme="majorHAnsi"/>
          <w:lang w:val="en"/>
        </w:rPr>
        <w:t>2.9.7.1.1.2.1.2</w:t>
      </w:r>
      <w:r w:rsidR="000266CD">
        <w:rPr>
          <w:rStyle w:val="jlqj4b"/>
          <w:rFonts w:asciiTheme="majorHAnsi" w:hAnsiTheme="majorHAnsi" w:cstheme="majorHAnsi"/>
          <w:lang w:val="en"/>
        </w:rPr>
        <w:t xml:space="preserve"> will be currently </w:t>
      </w:r>
      <w:r>
        <w:rPr>
          <w:rStyle w:val="jlqj4b"/>
          <w:rFonts w:asciiTheme="majorHAnsi" w:hAnsiTheme="majorHAnsi" w:cstheme="majorHAnsi"/>
          <w:lang w:val="en"/>
        </w:rPr>
        <w:t>used to compensat</w:t>
      </w:r>
      <w:r w:rsidR="000266CD">
        <w:rPr>
          <w:rStyle w:val="jlqj4b"/>
          <w:rFonts w:asciiTheme="majorHAnsi" w:hAnsiTheme="majorHAnsi" w:cstheme="majorHAnsi"/>
          <w:lang w:val="en"/>
        </w:rPr>
        <w:t>e</w:t>
      </w:r>
      <w:r>
        <w:rPr>
          <w:rStyle w:val="jlqj4b"/>
          <w:rFonts w:asciiTheme="majorHAnsi" w:hAnsiTheme="majorHAnsi" w:cstheme="majorHAnsi"/>
          <w:lang w:val="en"/>
        </w:rPr>
        <w:t xml:space="preserve"> for </w:t>
      </w:r>
      <w:r w:rsidR="000266CD" w:rsidRPr="000266CD">
        <w:rPr>
          <w:rStyle w:val="jlqj4b"/>
          <w:rFonts w:asciiTheme="majorHAnsi" w:hAnsiTheme="majorHAnsi" w:cstheme="majorHAnsi"/>
          <w:highlight w:val="lightGray"/>
          <w:lang w:val="en"/>
        </w:rPr>
        <w:t>PSP 2.9.7.1.1.2.1.1</w:t>
      </w:r>
      <w:r w:rsidR="000266CD">
        <w:rPr>
          <w:rStyle w:val="jlqj4b"/>
          <w:rFonts w:asciiTheme="majorHAnsi" w:hAnsiTheme="majorHAnsi" w:cstheme="majorHAnsi"/>
          <w:lang w:val="en"/>
        </w:rPr>
        <w:t xml:space="preserve"> until contracted. The value </w:t>
      </w:r>
      <w:r w:rsidR="00DB5392">
        <w:rPr>
          <w:rStyle w:val="jlqj4b"/>
          <w:rFonts w:asciiTheme="majorHAnsi" w:hAnsiTheme="majorHAnsi" w:cstheme="majorHAnsi"/>
          <w:lang w:val="en"/>
        </w:rPr>
        <w:t xml:space="preserve">to be budgeted </w:t>
      </w:r>
      <w:r w:rsidR="000266CD">
        <w:rPr>
          <w:rStyle w:val="jlqj4b"/>
          <w:rFonts w:asciiTheme="majorHAnsi" w:hAnsiTheme="majorHAnsi" w:cstheme="majorHAnsi"/>
          <w:lang w:val="en"/>
        </w:rPr>
        <w:t>shall not exceed the contracted amount.</w:t>
      </w:r>
    </w:p>
    <w:tbl>
      <w:tblPr>
        <w:tblW w:w="10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41"/>
        <w:gridCol w:w="1689"/>
        <w:gridCol w:w="1086"/>
        <w:gridCol w:w="788"/>
        <w:gridCol w:w="742"/>
        <w:gridCol w:w="1475"/>
        <w:gridCol w:w="772"/>
        <w:gridCol w:w="1206"/>
        <w:gridCol w:w="1188"/>
      </w:tblGrid>
      <w:tr w:rsidR="00841B10" w:rsidRPr="00D92C38" w:rsidTr="004C5701">
        <w:trPr>
          <w:trHeight w:val="16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841B10" w:rsidRPr="00841B10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41B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Lfd. Nr.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41B10" w:rsidRPr="00841B10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841B1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PSP-Code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41B10" w:rsidRPr="00841B10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841B1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PSP </w:t>
            </w:r>
            <w:r w:rsidR="00752615" w:rsidRPr="00752615">
              <w:rPr>
                <w:rStyle w:val="jlqj4b"/>
                <w:rFonts w:ascii="Calibri" w:hAnsi="Calibri" w:cs="Calibri"/>
                <w:sz w:val="18"/>
                <w:szCs w:val="18"/>
                <w:lang w:val="en"/>
              </w:rPr>
              <w:t>description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41B10" w:rsidRPr="00841B10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841B1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Costbook 2005</w:t>
            </w:r>
            <w:r w:rsidRPr="00841B1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br/>
              <w:t>in k€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41B10" w:rsidRPr="00841B10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841B1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Quantity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41B10" w:rsidRPr="00841B10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841B1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Supplier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41B10" w:rsidRPr="00841B10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841B1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Contract Name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41B10" w:rsidRPr="00841B10" w:rsidRDefault="00536DFA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de-DE"/>
              </w:rPr>
              <w:t>N</w:t>
            </w:r>
            <w:r w:rsidR="00841B10" w:rsidRPr="00841B10">
              <w:rPr>
                <w:rFonts w:ascii="Calibri" w:eastAsia="Times New Roman" w:hAnsi="Calibri" w:cs="Calibri"/>
                <w:sz w:val="18"/>
                <w:szCs w:val="18"/>
                <w:lang w:val="en-US" w:eastAsia="de-DE"/>
              </w:rPr>
              <w:t>umber part of table list in Contract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41B10" w:rsidRPr="00841B10" w:rsidRDefault="004C5701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de-DE"/>
              </w:rPr>
              <w:t>Real value (kEUR</w:t>
            </w:r>
            <w:r w:rsidR="00841B10" w:rsidRPr="00841B10">
              <w:rPr>
                <w:rFonts w:ascii="Calibri" w:eastAsia="Times New Roman" w:hAnsi="Calibri" w:cs="Calibri"/>
                <w:sz w:val="18"/>
                <w:szCs w:val="18"/>
                <w:lang w:val="en-US" w:eastAsia="de-DE"/>
              </w:rPr>
              <w:t>) in BINP Contract or escalated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1B10" w:rsidRPr="00841B10" w:rsidRDefault="00536DFA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 V</w:t>
            </w:r>
            <w:r w:rsidR="00841B10" w:rsidRPr="00841B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alue FAIR plans to 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der in 2021</w:t>
            </w:r>
            <w:r w:rsid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/22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(kEUR)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(</w:t>
            </w:r>
            <w:r w:rsid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FAIR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Vacuum Controller f</w:t>
            </w:r>
            <w:r w:rsidR="00841B10" w:rsidRPr="00841B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ramework agreement) </w:t>
            </w:r>
          </w:p>
        </w:tc>
      </w:tr>
      <w:tr w:rsidR="00841B10" w:rsidRPr="00841B10" w:rsidTr="004C5701">
        <w:trPr>
          <w:trHeight w:val="58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2.5.7.1.1.2.1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841B10" w:rsidP="00841B1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Ion Pump Controller (for 2 IPs)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841B10" w:rsidP="00841B1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243,55650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46468C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de-DE"/>
              </w:rPr>
            </w:pPr>
            <w:r w:rsidRPr="004C5701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de-DE"/>
              </w:rPr>
              <w:t>19 pcs for ion pump part (4 channels each)</w:t>
            </w:r>
          </w:p>
          <w:p w:rsidR="0046468C" w:rsidRPr="004C5701" w:rsidRDefault="0046468C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de-DE"/>
              </w:rPr>
            </w:pPr>
            <w:r w:rsidRPr="004C5701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de-DE"/>
              </w:rPr>
              <w:t xml:space="preserve">19 pcs for NEG pump part (4 channels each)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BINP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 CC 2.5.2.2.1 CR-Rest,  19.06.2018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# 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41B10" w:rsidRPr="004C5701" w:rsidRDefault="00841B10" w:rsidP="00E66F36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314,772421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4C5701" w:rsidP="00E66F3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199,823</w:t>
            </w:r>
            <w:r w:rsidR="00841B10"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00</w:t>
            </w:r>
          </w:p>
        </w:tc>
      </w:tr>
      <w:tr w:rsidR="004C5701" w:rsidRPr="00841B10" w:rsidTr="004C5701">
        <w:trPr>
          <w:trHeight w:val="58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2b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2.9.7.1.1.2.1.1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10" w:rsidRPr="004C5701" w:rsidRDefault="00916CD5" w:rsidP="00841B1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p</w:t>
            </w:r>
            <w:r w:rsidR="00841B10"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Bar Ion Pump Controller (for 2 IPs)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10" w:rsidRPr="004C5701" w:rsidRDefault="00841B10" w:rsidP="00841B1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12,07913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10" w:rsidRPr="004C5701" w:rsidRDefault="004C5701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de-DE"/>
              </w:rPr>
              <w:t>-/-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BINP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de-DE"/>
              </w:rPr>
            </w:pPr>
            <w:r w:rsidRPr="004C5701">
              <w:rPr>
                <w:rFonts w:ascii="Calibri" w:eastAsia="Times New Roman" w:hAnsi="Calibri" w:cs="Calibri"/>
                <w:sz w:val="18"/>
                <w:szCs w:val="18"/>
                <w:lang w:val="en-US" w:eastAsia="de-DE"/>
              </w:rPr>
              <w:t>assigned, but not yet contracted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n.a.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10" w:rsidRPr="004C5701" w:rsidRDefault="00841B10" w:rsidP="00E66F36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18,7492256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10" w:rsidRPr="004C5701" w:rsidRDefault="004C5701" w:rsidP="00E66F3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0,00</w:t>
            </w:r>
          </w:p>
        </w:tc>
      </w:tr>
      <w:tr w:rsidR="00841B10" w:rsidRPr="00841B10" w:rsidTr="004C5701">
        <w:trPr>
          <w:trHeight w:val="58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2.9.7.1.1.2.1.2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841B10" w:rsidP="00841B1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TCR1 Ion Pump Controller (for 2 IPs)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841B10" w:rsidP="00841B1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17,60955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4C5701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de-DE"/>
              </w:rPr>
              <w:t>4</w:t>
            </w:r>
            <w:r w:rsidR="00D12BB8" w:rsidRPr="004C5701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de-DE"/>
              </w:rPr>
              <w:t xml:space="preserve"> pcs for ion pumps (4 channels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de-DE"/>
              </w:rPr>
              <w:t xml:space="preserve"> each</w:t>
            </w:r>
            <w:r w:rsidR="00D12BB8" w:rsidRPr="004C5701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BINP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 CC 2.5.2.2.1 CR-Rest, 19.06.2018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41B10" w:rsidRPr="004C5701" w:rsidRDefault="00841B10" w:rsidP="00841B1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# 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41B10" w:rsidRPr="004C5701" w:rsidRDefault="00841B10" w:rsidP="00E66F36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22,7585841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10" w:rsidRPr="004C5701" w:rsidRDefault="004C5701" w:rsidP="00E66F3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4C57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22,7585841</w:t>
            </w:r>
          </w:p>
        </w:tc>
      </w:tr>
    </w:tbl>
    <w:p w:rsidR="000013A5" w:rsidRPr="000013A5" w:rsidRDefault="000013A5" w:rsidP="000013A5">
      <w:pPr>
        <w:rPr>
          <w:rFonts w:asciiTheme="majorHAnsi" w:hAnsiTheme="majorHAnsi" w:cstheme="majorHAnsi"/>
          <w:lang w:val="en-US"/>
        </w:rPr>
      </w:pPr>
    </w:p>
    <w:p w:rsidR="000013A5" w:rsidRDefault="000013A5" w:rsidP="000013A5">
      <w:pPr>
        <w:rPr>
          <w:rFonts w:asciiTheme="majorHAnsi" w:hAnsiTheme="majorHAnsi" w:cstheme="majorHAnsi"/>
          <w:lang w:val="en-US"/>
        </w:rPr>
      </w:pPr>
    </w:p>
    <w:p w:rsidR="000013A5" w:rsidRPr="009060BF" w:rsidRDefault="00536DFA" w:rsidP="004C3656">
      <w:pPr>
        <w:rPr>
          <w:rFonts w:asciiTheme="majorHAnsi" w:hAnsiTheme="majorHAnsi" w:cstheme="majorHAnsi"/>
        </w:rPr>
      </w:pPr>
      <w:r w:rsidRPr="009060BF">
        <w:rPr>
          <w:rFonts w:asciiTheme="majorHAnsi" w:hAnsiTheme="majorHAnsi" w:cstheme="majorHAnsi"/>
        </w:rPr>
        <w:t>Dr. Alexander Krasnov</w:t>
      </w:r>
      <w:r w:rsidR="000013A5" w:rsidRPr="009060BF">
        <w:rPr>
          <w:rFonts w:asciiTheme="majorHAnsi" w:hAnsiTheme="majorHAnsi" w:cstheme="majorHAnsi"/>
        </w:rPr>
        <w:tab/>
      </w:r>
      <w:r w:rsidR="000013A5" w:rsidRPr="009060BF">
        <w:rPr>
          <w:rFonts w:asciiTheme="majorHAnsi" w:hAnsiTheme="majorHAnsi" w:cstheme="majorHAnsi"/>
        </w:rPr>
        <w:tab/>
      </w:r>
      <w:r w:rsidR="000013A5" w:rsidRPr="009060BF">
        <w:rPr>
          <w:rFonts w:asciiTheme="majorHAnsi" w:hAnsiTheme="majorHAnsi" w:cstheme="majorHAnsi"/>
        </w:rPr>
        <w:tab/>
      </w:r>
      <w:r w:rsidR="000013A5" w:rsidRPr="009060BF">
        <w:rPr>
          <w:rFonts w:asciiTheme="majorHAnsi" w:hAnsiTheme="majorHAnsi" w:cstheme="majorHAnsi"/>
        </w:rPr>
        <w:tab/>
      </w:r>
      <w:r w:rsidR="000013A5" w:rsidRPr="009060BF">
        <w:rPr>
          <w:rFonts w:asciiTheme="majorHAnsi" w:hAnsiTheme="majorHAnsi" w:cstheme="majorHAnsi"/>
        </w:rPr>
        <w:tab/>
      </w:r>
      <w:r w:rsidRPr="009060BF">
        <w:rPr>
          <w:rFonts w:asciiTheme="majorHAnsi" w:hAnsiTheme="majorHAnsi" w:cstheme="majorHAnsi"/>
        </w:rPr>
        <w:t>Dr. Dmitry Schwarz</w:t>
      </w:r>
    </w:p>
    <w:p w:rsidR="00536DFA" w:rsidRPr="00536DFA" w:rsidRDefault="00DB5392" w:rsidP="004C3656">
      <w:pPr>
        <w:rPr>
          <w:lang w:val="en-US"/>
        </w:rPr>
      </w:pPr>
      <w:r>
        <w:rPr>
          <w:rFonts w:asciiTheme="majorHAnsi" w:hAnsiTheme="majorHAnsi" w:cstheme="majorHAnsi"/>
        </w:rPr>
        <w:t>BINP</w:t>
      </w:r>
      <w:r w:rsidR="00536DFA" w:rsidRPr="009060BF">
        <w:rPr>
          <w:rFonts w:asciiTheme="majorHAnsi" w:hAnsiTheme="majorHAnsi" w:cstheme="majorHAnsi"/>
        </w:rPr>
        <w:tab/>
      </w:r>
      <w:r w:rsidR="00536DFA" w:rsidRPr="009060BF">
        <w:rPr>
          <w:rFonts w:asciiTheme="majorHAnsi" w:hAnsiTheme="majorHAnsi" w:cstheme="majorHAnsi"/>
        </w:rPr>
        <w:tab/>
      </w:r>
      <w:r w:rsidR="00536DFA" w:rsidRPr="009060BF">
        <w:rPr>
          <w:rFonts w:asciiTheme="majorHAnsi" w:hAnsiTheme="majorHAnsi" w:cstheme="majorHAnsi"/>
        </w:rPr>
        <w:tab/>
      </w:r>
      <w:r w:rsidR="00536DFA" w:rsidRPr="009060BF">
        <w:rPr>
          <w:rFonts w:asciiTheme="majorHAnsi" w:hAnsiTheme="majorHAnsi" w:cstheme="majorHAnsi"/>
        </w:rPr>
        <w:tab/>
      </w:r>
      <w:r w:rsidR="00536DFA" w:rsidRPr="009060BF">
        <w:rPr>
          <w:rFonts w:asciiTheme="majorHAnsi" w:hAnsiTheme="majorHAnsi" w:cstheme="majorHAnsi"/>
        </w:rPr>
        <w:tab/>
      </w:r>
      <w:r w:rsidR="00536DFA" w:rsidRPr="009060BF">
        <w:rPr>
          <w:rFonts w:asciiTheme="majorHAnsi" w:hAnsiTheme="majorHAnsi" w:cstheme="majorHAnsi"/>
        </w:rPr>
        <w:tab/>
      </w:r>
      <w:r w:rsidR="00536DFA" w:rsidRPr="009060BF">
        <w:rPr>
          <w:rFonts w:asciiTheme="majorHAnsi" w:hAnsiTheme="majorHAnsi" w:cstheme="majorHAnsi"/>
        </w:rPr>
        <w:tab/>
      </w:r>
      <w:r w:rsidR="00536DFA" w:rsidRPr="009060BF">
        <w:rPr>
          <w:rFonts w:asciiTheme="majorHAnsi" w:hAnsiTheme="majorHAnsi" w:cstheme="majorHAnsi"/>
        </w:rPr>
        <w:tab/>
      </w:r>
      <w:r w:rsidR="00536DFA" w:rsidRPr="00536DFA">
        <w:rPr>
          <w:rFonts w:asciiTheme="majorHAnsi" w:hAnsiTheme="majorHAnsi" w:cstheme="majorHAnsi"/>
          <w:lang w:val="en-US"/>
        </w:rPr>
        <w:t>BINP Technical Coordinator</w:t>
      </w:r>
    </w:p>
    <w:sectPr w:rsidR="00536DFA" w:rsidRPr="00536DFA" w:rsidSect="004C5701">
      <w:pgSz w:w="11906" w:h="16838"/>
      <w:pgMar w:top="141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AE" w:rsidRDefault="00FE72AE" w:rsidP="0059072F">
      <w:pPr>
        <w:spacing w:after="0"/>
      </w:pPr>
      <w:r>
        <w:separator/>
      </w:r>
    </w:p>
  </w:endnote>
  <w:endnote w:type="continuationSeparator" w:id="0">
    <w:p w:rsidR="00FE72AE" w:rsidRDefault="00FE72AE" w:rsidP="00590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AE" w:rsidRDefault="00FE72AE" w:rsidP="0059072F">
      <w:pPr>
        <w:spacing w:after="0"/>
      </w:pPr>
      <w:r>
        <w:separator/>
      </w:r>
    </w:p>
  </w:footnote>
  <w:footnote w:type="continuationSeparator" w:id="0">
    <w:p w:rsidR="00FE72AE" w:rsidRDefault="00FE72AE" w:rsidP="005907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B32646"/>
    <w:multiLevelType w:val="hybridMultilevel"/>
    <w:tmpl w:val="42C634DC"/>
    <w:lvl w:ilvl="0" w:tplc="D1842A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5"/>
    <w:rsid w:val="000013A5"/>
    <w:rsid w:val="0002006B"/>
    <w:rsid w:val="000266CD"/>
    <w:rsid w:val="0004301A"/>
    <w:rsid w:val="00065ECE"/>
    <w:rsid w:val="000E1664"/>
    <w:rsid w:val="00162F00"/>
    <w:rsid w:val="0022283B"/>
    <w:rsid w:val="002261F8"/>
    <w:rsid w:val="00252145"/>
    <w:rsid w:val="0026014E"/>
    <w:rsid w:val="00291169"/>
    <w:rsid w:val="002C48E7"/>
    <w:rsid w:val="002D6D7D"/>
    <w:rsid w:val="002F298F"/>
    <w:rsid w:val="0032717B"/>
    <w:rsid w:val="00337901"/>
    <w:rsid w:val="00370A03"/>
    <w:rsid w:val="003F6AE1"/>
    <w:rsid w:val="004214AF"/>
    <w:rsid w:val="0046468C"/>
    <w:rsid w:val="004C3656"/>
    <w:rsid w:val="004C5701"/>
    <w:rsid w:val="004F5913"/>
    <w:rsid w:val="0050204D"/>
    <w:rsid w:val="00536DFA"/>
    <w:rsid w:val="0059072F"/>
    <w:rsid w:val="00597DC6"/>
    <w:rsid w:val="006C0161"/>
    <w:rsid w:val="00703762"/>
    <w:rsid w:val="00722696"/>
    <w:rsid w:val="00752615"/>
    <w:rsid w:val="00771274"/>
    <w:rsid w:val="007B2EA5"/>
    <w:rsid w:val="007D6ED1"/>
    <w:rsid w:val="007E0DBB"/>
    <w:rsid w:val="00841B10"/>
    <w:rsid w:val="00857EDE"/>
    <w:rsid w:val="008C0955"/>
    <w:rsid w:val="008D49FE"/>
    <w:rsid w:val="0090324A"/>
    <w:rsid w:val="009060BF"/>
    <w:rsid w:val="00916CD5"/>
    <w:rsid w:val="00943567"/>
    <w:rsid w:val="00960893"/>
    <w:rsid w:val="00A519AE"/>
    <w:rsid w:val="00A872E6"/>
    <w:rsid w:val="00AB0710"/>
    <w:rsid w:val="00AB1653"/>
    <w:rsid w:val="00B26547"/>
    <w:rsid w:val="00B93213"/>
    <w:rsid w:val="00C26A0C"/>
    <w:rsid w:val="00C627BD"/>
    <w:rsid w:val="00C654BB"/>
    <w:rsid w:val="00C8180B"/>
    <w:rsid w:val="00CB6579"/>
    <w:rsid w:val="00CE17D8"/>
    <w:rsid w:val="00D12BB8"/>
    <w:rsid w:val="00D47C55"/>
    <w:rsid w:val="00D56B89"/>
    <w:rsid w:val="00D64F22"/>
    <w:rsid w:val="00D92C38"/>
    <w:rsid w:val="00DB5392"/>
    <w:rsid w:val="00DD485D"/>
    <w:rsid w:val="00DE652F"/>
    <w:rsid w:val="00E145F2"/>
    <w:rsid w:val="00E66F36"/>
    <w:rsid w:val="00EF7432"/>
    <w:rsid w:val="00F60764"/>
    <w:rsid w:val="00FE72A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06443B-1EAA-423F-89EA-DEF3E334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07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72F"/>
  </w:style>
  <w:style w:type="paragraph" w:styleId="Fuzeile">
    <w:name w:val="footer"/>
    <w:basedOn w:val="Standard"/>
    <w:link w:val="FuzeileZchn"/>
    <w:uiPriority w:val="99"/>
    <w:unhideWhenUsed/>
    <w:rsid w:val="005907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9072F"/>
  </w:style>
  <w:style w:type="paragraph" w:styleId="Listenabsatz">
    <w:name w:val="List Paragraph"/>
    <w:basedOn w:val="Standard"/>
    <w:uiPriority w:val="34"/>
    <w:qFormat/>
    <w:rsid w:val="000013A5"/>
    <w:pPr>
      <w:ind w:left="720"/>
      <w:contextualSpacing/>
    </w:pPr>
  </w:style>
  <w:style w:type="character" w:customStyle="1" w:styleId="jlqj4b">
    <w:name w:val="jlqj4b"/>
    <w:basedOn w:val="Absatz-Standardschriftart"/>
    <w:rsid w:val="00722696"/>
  </w:style>
  <w:style w:type="character" w:customStyle="1" w:styleId="viiyi">
    <w:name w:val="viiyi"/>
    <w:basedOn w:val="Absatz-Standardschriftart"/>
    <w:rsid w:val="00771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Batyy, Boris</dc:creator>
  <cp:keywords/>
  <dc:description/>
  <cp:lastModifiedBy>Utermann, Sonia Dr.</cp:lastModifiedBy>
  <cp:revision>2</cp:revision>
  <cp:lastPrinted>2021-10-28T08:08:00Z</cp:lastPrinted>
  <dcterms:created xsi:type="dcterms:W3CDTF">2021-11-10T08:06:00Z</dcterms:created>
  <dcterms:modified xsi:type="dcterms:W3CDTF">2021-11-10T08:06:00Z</dcterms:modified>
</cp:coreProperties>
</file>