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31" w:rsidRDefault="00726AED" w:rsidP="008B05FE">
      <w:pPr>
        <w:keepNext/>
        <w:keepLines/>
        <w:spacing w:after="0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  <w:lang w:val="en-US"/>
        </w:rPr>
      </w:pPr>
      <w:r>
        <w:rPr>
          <w:rFonts w:ascii="Cambria" w:hAnsi="Cambria"/>
          <w:b/>
          <w:bCs/>
          <w:color w:val="365F91"/>
          <w:sz w:val="28"/>
          <w:szCs w:val="28"/>
          <w:lang w:val="en-US"/>
        </w:rPr>
        <w:t>Preliminary</w:t>
      </w:r>
      <w:r w:rsidR="00381031">
        <w:rPr>
          <w:rFonts w:ascii="Cambria" w:hAnsi="Cambria"/>
          <w:b/>
          <w:bCs/>
          <w:color w:val="365F91"/>
          <w:sz w:val="28"/>
          <w:szCs w:val="28"/>
          <w:lang w:val="en-US"/>
        </w:rPr>
        <w:t xml:space="preserve"> Design Review</w:t>
      </w:r>
      <w:r w:rsidR="00381031" w:rsidRPr="007840B7">
        <w:rPr>
          <w:rFonts w:ascii="Cambria" w:hAnsi="Cambria"/>
          <w:b/>
          <w:bCs/>
          <w:color w:val="365F91"/>
          <w:sz w:val="28"/>
          <w:szCs w:val="28"/>
          <w:lang w:val="en-US"/>
        </w:rPr>
        <w:t xml:space="preserve"> of the CBM dipole</w:t>
      </w:r>
    </w:p>
    <w:p w:rsidR="00381031" w:rsidRPr="003576BC" w:rsidRDefault="00381031" w:rsidP="008B05FE">
      <w:pPr>
        <w:keepNext/>
        <w:keepLines/>
        <w:spacing w:after="0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3576BC">
        <w:rPr>
          <w:rFonts w:ascii="Cambria" w:hAnsi="Cambria"/>
          <w:b/>
          <w:bCs/>
          <w:color w:val="365F91"/>
          <w:sz w:val="28"/>
          <w:szCs w:val="28"/>
        </w:rPr>
        <w:t xml:space="preserve">GSI Darmstadt, </w:t>
      </w:r>
      <w:r w:rsidR="00726AED" w:rsidRPr="003576BC">
        <w:rPr>
          <w:rFonts w:ascii="Cambria" w:hAnsi="Cambria"/>
          <w:b/>
          <w:bCs/>
          <w:color w:val="365F91"/>
          <w:sz w:val="28"/>
          <w:szCs w:val="28"/>
        </w:rPr>
        <w:t>November</w:t>
      </w:r>
      <w:r w:rsidRPr="003576BC">
        <w:rPr>
          <w:rFonts w:ascii="Cambria" w:hAnsi="Cambria"/>
          <w:b/>
          <w:bCs/>
          <w:color w:val="365F91"/>
          <w:sz w:val="28"/>
          <w:szCs w:val="28"/>
        </w:rPr>
        <w:t xml:space="preserve"> </w:t>
      </w:r>
      <w:r w:rsidR="00726AED" w:rsidRPr="003576BC">
        <w:rPr>
          <w:rFonts w:ascii="Cambria" w:hAnsi="Cambria"/>
          <w:b/>
          <w:bCs/>
          <w:color w:val="365F91"/>
          <w:sz w:val="28"/>
          <w:szCs w:val="28"/>
        </w:rPr>
        <w:t>18-19 2019</w:t>
      </w:r>
      <w:r w:rsidRPr="003576BC">
        <w:rPr>
          <w:rFonts w:ascii="Cambria" w:hAnsi="Cambria"/>
          <w:b/>
          <w:bCs/>
          <w:color w:val="365F91"/>
          <w:sz w:val="28"/>
          <w:szCs w:val="28"/>
        </w:rPr>
        <w:t xml:space="preserve">  </w:t>
      </w:r>
    </w:p>
    <w:p w:rsidR="00381031" w:rsidRPr="003576BC" w:rsidRDefault="00946C58" w:rsidP="008B05FE">
      <w:pPr>
        <w:keepNext/>
        <w:keepLines/>
        <w:spacing w:after="0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3576BC">
        <w:rPr>
          <w:rFonts w:ascii="Cambria" w:hAnsi="Cambria"/>
          <w:b/>
          <w:bCs/>
          <w:color w:val="365F91"/>
          <w:sz w:val="28"/>
          <w:szCs w:val="28"/>
        </w:rPr>
        <w:t xml:space="preserve">Draft </w:t>
      </w:r>
      <w:r w:rsidR="00381031" w:rsidRPr="003576BC">
        <w:rPr>
          <w:rFonts w:ascii="Cambria" w:hAnsi="Cambria"/>
          <w:b/>
          <w:bCs/>
          <w:color w:val="365F91"/>
          <w:sz w:val="28"/>
          <w:szCs w:val="28"/>
        </w:rPr>
        <w:t>Agenda</w:t>
      </w:r>
    </w:p>
    <w:p w:rsidR="00381031" w:rsidRPr="003576BC" w:rsidRDefault="00381031" w:rsidP="008B05FE">
      <w:pPr>
        <w:keepNext/>
        <w:keepLines/>
        <w:spacing w:after="0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p w:rsidR="00381031" w:rsidRPr="003576BC" w:rsidRDefault="00381031" w:rsidP="007840B7">
      <w:pPr>
        <w:rPr>
          <w:sz w:val="28"/>
          <w:szCs w:val="28"/>
        </w:rPr>
      </w:pPr>
      <w:r w:rsidRPr="003576BC">
        <w:rPr>
          <w:sz w:val="28"/>
          <w:szCs w:val="28"/>
        </w:rPr>
        <w:t xml:space="preserve">Location: </w:t>
      </w:r>
      <w:r w:rsidR="00946C58" w:rsidRPr="003576BC">
        <w:rPr>
          <w:sz w:val="28"/>
          <w:szCs w:val="28"/>
        </w:rPr>
        <w:t>KBW Annex Room / Seitenraum Hörsaal</w:t>
      </w:r>
      <w:r w:rsidRPr="003576BC">
        <w:rPr>
          <w:sz w:val="28"/>
          <w:szCs w:val="28"/>
        </w:rPr>
        <w:t xml:space="preserve"> </w:t>
      </w:r>
    </w:p>
    <w:p w:rsidR="00381031" w:rsidRPr="00CB6C5A" w:rsidRDefault="00726AED" w:rsidP="00361051">
      <w:pPr>
        <w:rPr>
          <w:lang w:val="en-US"/>
        </w:rPr>
      </w:pPr>
      <w:r>
        <w:rPr>
          <w:lang w:val="en-US"/>
        </w:rPr>
        <w:t>Monday</w:t>
      </w:r>
      <w:r w:rsidR="00381031" w:rsidRPr="00CB6C5A">
        <w:rPr>
          <w:lang w:val="en-US"/>
        </w:rPr>
        <w:t xml:space="preserve">, </w:t>
      </w:r>
      <w:r>
        <w:rPr>
          <w:lang w:val="en-US"/>
        </w:rPr>
        <w:t>November 18,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7"/>
        <w:gridCol w:w="5653"/>
        <w:gridCol w:w="73"/>
        <w:gridCol w:w="2728"/>
        <w:gridCol w:w="34"/>
      </w:tblGrid>
      <w:tr w:rsidR="00381031" w:rsidRPr="007512A7" w:rsidTr="00E10FF9">
        <w:trPr>
          <w:gridAfter w:val="1"/>
          <w:wAfter w:w="34" w:type="dxa"/>
        </w:trPr>
        <w:tc>
          <w:tcPr>
            <w:tcW w:w="834" w:type="dxa"/>
            <w:gridSpan w:val="2"/>
          </w:tcPr>
          <w:p w:rsidR="00381031" w:rsidRDefault="003D7E12" w:rsidP="008E483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09:</w:t>
            </w:r>
            <w:r w:rsidR="003576BC">
              <w:rPr>
                <w:lang w:val="en-US"/>
              </w:rPr>
              <w:t>00</w:t>
            </w:r>
          </w:p>
          <w:p w:rsidR="00381031" w:rsidRPr="008E4835" w:rsidRDefault="00381031" w:rsidP="008E48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26" w:type="dxa"/>
            <w:gridSpan w:val="2"/>
          </w:tcPr>
          <w:p w:rsidR="00381031" w:rsidRPr="008E4835" w:rsidRDefault="00381031" w:rsidP="000F3DC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92731">
              <w:rPr>
                <w:lang w:val="en-US"/>
              </w:rPr>
              <w:t xml:space="preserve">Status of </w:t>
            </w:r>
            <w:r w:rsidR="00726AED">
              <w:rPr>
                <w:lang w:val="en-US"/>
              </w:rPr>
              <w:t>the work, Design changes since May 2018</w:t>
            </w:r>
          </w:p>
        </w:tc>
        <w:tc>
          <w:tcPr>
            <w:tcW w:w="2728" w:type="dxa"/>
          </w:tcPr>
          <w:p w:rsidR="00381031" w:rsidRPr="008E4835" w:rsidRDefault="00726AED" w:rsidP="00726AE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A.Bragin</w:t>
            </w:r>
          </w:p>
        </w:tc>
      </w:tr>
      <w:tr w:rsidR="00381031" w:rsidRPr="00726AED" w:rsidTr="00E10FF9">
        <w:trPr>
          <w:gridAfter w:val="1"/>
          <w:wAfter w:w="34" w:type="dxa"/>
        </w:trPr>
        <w:tc>
          <w:tcPr>
            <w:tcW w:w="834" w:type="dxa"/>
            <w:gridSpan w:val="2"/>
          </w:tcPr>
          <w:p w:rsidR="00381031" w:rsidRPr="008E4835" w:rsidRDefault="00381031" w:rsidP="00E44E70">
            <w:pPr>
              <w:spacing w:after="0" w:line="240" w:lineRule="auto"/>
              <w:rPr>
                <w:lang w:val="en-US"/>
              </w:rPr>
            </w:pPr>
            <w:r w:rsidRPr="008E4835">
              <w:rPr>
                <w:lang w:val="en-US"/>
              </w:rPr>
              <w:t>1</w:t>
            </w:r>
            <w:r w:rsidR="003576BC">
              <w:rPr>
                <w:lang w:val="en-US"/>
              </w:rPr>
              <w:t>0:00</w:t>
            </w:r>
          </w:p>
        </w:tc>
        <w:tc>
          <w:tcPr>
            <w:tcW w:w="5726" w:type="dxa"/>
            <w:gridSpan w:val="2"/>
          </w:tcPr>
          <w:p w:rsidR="00381031" w:rsidRPr="0067094C" w:rsidRDefault="00726AED" w:rsidP="0058395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Iron yoke and support design</w:t>
            </w:r>
            <w:r w:rsidR="009E66CD">
              <w:rPr>
                <w:lang w:val="en-GB"/>
              </w:rPr>
              <w:t>, iron data</w:t>
            </w:r>
          </w:p>
        </w:tc>
        <w:tc>
          <w:tcPr>
            <w:tcW w:w="2728" w:type="dxa"/>
          </w:tcPr>
          <w:p w:rsidR="00381031" w:rsidRPr="00726AED" w:rsidRDefault="00726AED" w:rsidP="008E483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M. Kholopov</w:t>
            </w:r>
          </w:p>
        </w:tc>
      </w:tr>
      <w:tr w:rsidR="009E66CD" w:rsidRPr="00726AED" w:rsidTr="00E10FF9">
        <w:trPr>
          <w:gridAfter w:val="1"/>
          <w:wAfter w:w="34" w:type="dxa"/>
        </w:trPr>
        <w:tc>
          <w:tcPr>
            <w:tcW w:w="834" w:type="dxa"/>
            <w:gridSpan w:val="2"/>
          </w:tcPr>
          <w:p w:rsidR="009E66CD" w:rsidRPr="008E4835" w:rsidRDefault="009E66CD" w:rsidP="00E44E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11:00</w:t>
            </w:r>
          </w:p>
        </w:tc>
        <w:tc>
          <w:tcPr>
            <w:tcW w:w="5726" w:type="dxa"/>
            <w:gridSpan w:val="2"/>
          </w:tcPr>
          <w:p w:rsidR="009E66CD" w:rsidRDefault="009E66CD" w:rsidP="0058395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magnetic field calculation results</w:t>
            </w:r>
          </w:p>
        </w:tc>
        <w:tc>
          <w:tcPr>
            <w:tcW w:w="2728" w:type="dxa"/>
          </w:tcPr>
          <w:p w:rsidR="009E66CD" w:rsidRDefault="009E66CD" w:rsidP="008E483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A. Bragin</w:t>
            </w:r>
          </w:p>
        </w:tc>
      </w:tr>
      <w:tr w:rsidR="00F25963" w:rsidRPr="00726AED" w:rsidTr="00E10FF9">
        <w:trPr>
          <w:gridAfter w:val="1"/>
          <w:wAfter w:w="34" w:type="dxa"/>
        </w:trPr>
        <w:tc>
          <w:tcPr>
            <w:tcW w:w="834" w:type="dxa"/>
            <w:gridSpan w:val="2"/>
          </w:tcPr>
          <w:p w:rsidR="00F25963" w:rsidRPr="008E4835" w:rsidRDefault="00F25963" w:rsidP="00E44E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11.45</w:t>
            </w:r>
          </w:p>
        </w:tc>
        <w:tc>
          <w:tcPr>
            <w:tcW w:w="5726" w:type="dxa"/>
            <w:gridSpan w:val="2"/>
          </w:tcPr>
          <w:p w:rsidR="00F25963" w:rsidRDefault="00F25963" w:rsidP="0058395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  <w:tc>
          <w:tcPr>
            <w:tcW w:w="2728" w:type="dxa"/>
          </w:tcPr>
          <w:p w:rsidR="00F25963" w:rsidRDefault="00F25963" w:rsidP="008E4835">
            <w:pPr>
              <w:spacing w:after="0" w:line="240" w:lineRule="auto"/>
              <w:rPr>
                <w:lang w:val="en-GB"/>
              </w:rPr>
            </w:pPr>
          </w:p>
        </w:tc>
      </w:tr>
      <w:tr w:rsidR="00381031" w:rsidRPr="0072220A" w:rsidTr="00E10FF9">
        <w:trPr>
          <w:gridAfter w:val="1"/>
          <w:wAfter w:w="34" w:type="dxa"/>
        </w:trPr>
        <w:tc>
          <w:tcPr>
            <w:tcW w:w="834" w:type="dxa"/>
            <w:gridSpan w:val="2"/>
          </w:tcPr>
          <w:p w:rsidR="00381031" w:rsidRPr="008E4835" w:rsidRDefault="00F25963" w:rsidP="008E3B6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3D7E12">
              <w:rPr>
                <w:lang w:val="en-US"/>
              </w:rPr>
              <w:t>:00</w:t>
            </w:r>
          </w:p>
        </w:tc>
        <w:tc>
          <w:tcPr>
            <w:tcW w:w="5726" w:type="dxa"/>
            <w:gridSpan w:val="2"/>
          </w:tcPr>
          <w:p w:rsidR="00381031" w:rsidRPr="008E4835" w:rsidRDefault="00726AED" w:rsidP="00CF73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Sc </w:t>
            </w:r>
            <w:r w:rsidR="0072220A">
              <w:rPr>
                <w:lang w:val="en-US"/>
              </w:rPr>
              <w:t>cable design and status, coil design and manufacturing, mockup results</w:t>
            </w:r>
          </w:p>
        </w:tc>
        <w:tc>
          <w:tcPr>
            <w:tcW w:w="2728" w:type="dxa"/>
          </w:tcPr>
          <w:p w:rsidR="00381031" w:rsidRPr="008E4835" w:rsidRDefault="0072220A" w:rsidP="007222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A.Bragin</w:t>
            </w:r>
          </w:p>
        </w:tc>
      </w:tr>
      <w:tr w:rsidR="00F25963" w:rsidRPr="0072220A" w:rsidTr="00E10FF9">
        <w:trPr>
          <w:gridAfter w:val="1"/>
          <w:wAfter w:w="34" w:type="dxa"/>
        </w:trPr>
        <w:tc>
          <w:tcPr>
            <w:tcW w:w="834" w:type="dxa"/>
            <w:gridSpan w:val="2"/>
          </w:tcPr>
          <w:p w:rsidR="00F25963" w:rsidRDefault="00F25963" w:rsidP="008E3B6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5726" w:type="dxa"/>
            <w:gridSpan w:val="2"/>
          </w:tcPr>
          <w:p w:rsidR="00F25963" w:rsidRDefault="00F25963" w:rsidP="00CF73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2728" w:type="dxa"/>
          </w:tcPr>
          <w:p w:rsidR="00F25963" w:rsidRDefault="00F25963" w:rsidP="0072220A">
            <w:pPr>
              <w:spacing w:after="0" w:line="240" w:lineRule="auto"/>
              <w:rPr>
                <w:lang w:val="en-US"/>
              </w:rPr>
            </w:pPr>
          </w:p>
        </w:tc>
      </w:tr>
      <w:tr w:rsidR="00381031" w:rsidRPr="00726AED" w:rsidTr="00E10FF9">
        <w:trPr>
          <w:gridAfter w:val="1"/>
          <w:wAfter w:w="34" w:type="dxa"/>
        </w:trPr>
        <w:tc>
          <w:tcPr>
            <w:tcW w:w="834" w:type="dxa"/>
            <w:gridSpan w:val="2"/>
          </w:tcPr>
          <w:p w:rsidR="00381031" w:rsidRPr="008E4835" w:rsidRDefault="00F25963" w:rsidP="00675F3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5726" w:type="dxa"/>
            <w:gridSpan w:val="2"/>
          </w:tcPr>
          <w:p w:rsidR="00381031" w:rsidRDefault="0072220A" w:rsidP="005B3F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Structural analysis of coil and cold mass, choice of 2 support designs</w:t>
            </w:r>
          </w:p>
        </w:tc>
        <w:tc>
          <w:tcPr>
            <w:tcW w:w="2728" w:type="dxa"/>
          </w:tcPr>
          <w:p w:rsidR="00381031" w:rsidRDefault="0072220A" w:rsidP="007222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A.Bragin, K. Dermati</w:t>
            </w:r>
          </w:p>
        </w:tc>
      </w:tr>
      <w:tr w:rsidR="00381031" w:rsidRPr="0072220A" w:rsidTr="00E10FF9">
        <w:trPr>
          <w:gridAfter w:val="1"/>
          <w:wAfter w:w="34" w:type="dxa"/>
        </w:trPr>
        <w:tc>
          <w:tcPr>
            <w:tcW w:w="834" w:type="dxa"/>
            <w:gridSpan w:val="2"/>
          </w:tcPr>
          <w:p w:rsidR="00381031" w:rsidRPr="008E4835" w:rsidRDefault="00F25963" w:rsidP="008E3B6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5726" w:type="dxa"/>
            <w:gridSpan w:val="2"/>
          </w:tcPr>
          <w:p w:rsidR="00381031" w:rsidRDefault="0072220A" w:rsidP="00845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Thermosyphon cooling, cryostat design</w:t>
            </w:r>
            <w:r w:rsidR="00F25963">
              <w:rPr>
                <w:lang w:val="en-US"/>
              </w:rPr>
              <w:t>(including busbars and current leads)</w:t>
            </w:r>
            <w:r>
              <w:rPr>
                <w:lang w:val="en-US"/>
              </w:rPr>
              <w:t xml:space="preserve"> and heat loads</w:t>
            </w:r>
          </w:p>
        </w:tc>
        <w:tc>
          <w:tcPr>
            <w:tcW w:w="2728" w:type="dxa"/>
          </w:tcPr>
          <w:p w:rsidR="00381031" w:rsidRDefault="006E4EF2" w:rsidP="006E4E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r w:rsidR="0072220A">
              <w:rPr>
                <w:lang w:val="en-US"/>
              </w:rPr>
              <w:t>Bragin</w:t>
            </w:r>
          </w:p>
        </w:tc>
      </w:tr>
      <w:tr w:rsidR="00F25963" w:rsidRPr="006E4EF2" w:rsidTr="00E10FF9">
        <w:trPr>
          <w:gridAfter w:val="1"/>
          <w:wAfter w:w="34" w:type="dxa"/>
        </w:trPr>
        <w:tc>
          <w:tcPr>
            <w:tcW w:w="834" w:type="dxa"/>
            <w:gridSpan w:val="2"/>
          </w:tcPr>
          <w:p w:rsidR="00F25963" w:rsidRDefault="00F25963" w:rsidP="008E3B6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5726" w:type="dxa"/>
            <w:gridSpan w:val="2"/>
          </w:tcPr>
          <w:p w:rsidR="00F25963" w:rsidRDefault="00F25963" w:rsidP="003A6C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  <w:tc>
          <w:tcPr>
            <w:tcW w:w="2728" w:type="dxa"/>
          </w:tcPr>
          <w:p w:rsidR="00F25963" w:rsidRDefault="00F25963" w:rsidP="006E4EF2">
            <w:pPr>
              <w:spacing w:after="0" w:line="240" w:lineRule="auto"/>
              <w:rPr>
                <w:lang w:val="en-US"/>
              </w:rPr>
            </w:pPr>
          </w:p>
        </w:tc>
      </w:tr>
      <w:tr w:rsidR="00381031" w:rsidRPr="00F25963" w:rsidTr="00E10FF9">
        <w:trPr>
          <w:gridAfter w:val="1"/>
          <w:wAfter w:w="34" w:type="dxa"/>
        </w:trPr>
        <w:tc>
          <w:tcPr>
            <w:tcW w:w="834" w:type="dxa"/>
            <w:gridSpan w:val="2"/>
          </w:tcPr>
          <w:p w:rsidR="00381031" w:rsidRPr="008E4835" w:rsidRDefault="00F25963" w:rsidP="008E3B6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16:15</w:t>
            </w:r>
          </w:p>
        </w:tc>
        <w:tc>
          <w:tcPr>
            <w:tcW w:w="572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24"/>
            </w:tblGrid>
            <w:tr w:rsidR="00855384" w:rsidRPr="00E40EDF" w:rsidTr="00855384">
              <w:tc>
                <w:tcPr>
                  <w:tcW w:w="5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384" w:rsidRDefault="00855384">
                  <w:pPr>
                    <w:spacing w:after="0"/>
                    <w:rPr>
                      <w:lang w:val="en-US"/>
                    </w:rPr>
                  </w:pPr>
                </w:p>
              </w:tc>
            </w:tr>
          </w:tbl>
          <w:p w:rsidR="00381031" w:rsidRPr="008E4835" w:rsidRDefault="006E4EF2" w:rsidP="003A6C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Cooling regimes (cooldown, operating, quench, warm up), safety considerations</w:t>
            </w:r>
          </w:p>
        </w:tc>
        <w:tc>
          <w:tcPr>
            <w:tcW w:w="2728" w:type="dxa"/>
          </w:tcPr>
          <w:p w:rsidR="00381031" w:rsidRPr="008E4835" w:rsidRDefault="006E4EF2" w:rsidP="00F2596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 Bragin</w:t>
            </w:r>
          </w:p>
        </w:tc>
      </w:tr>
      <w:tr w:rsidR="00381031" w:rsidRPr="00F25963" w:rsidTr="00E10FF9">
        <w:trPr>
          <w:gridAfter w:val="1"/>
          <w:wAfter w:w="34" w:type="dxa"/>
        </w:trPr>
        <w:tc>
          <w:tcPr>
            <w:tcW w:w="834" w:type="dxa"/>
            <w:gridSpan w:val="2"/>
          </w:tcPr>
          <w:p w:rsidR="00381031" w:rsidRPr="008E4835" w:rsidRDefault="00855384" w:rsidP="00675F3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17:15</w:t>
            </w:r>
          </w:p>
        </w:tc>
        <w:tc>
          <w:tcPr>
            <w:tcW w:w="572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24"/>
            </w:tblGrid>
            <w:tr w:rsidR="00855384" w:rsidRPr="00E40EDF" w:rsidTr="0091184B">
              <w:tc>
                <w:tcPr>
                  <w:tcW w:w="5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384" w:rsidRDefault="00855384" w:rsidP="0091184B">
                  <w:pPr>
                    <w:spacing w:after="0"/>
                    <w:rPr>
                      <w:lang w:val="en-US"/>
                    </w:rPr>
                  </w:pPr>
                </w:p>
              </w:tc>
            </w:tr>
          </w:tbl>
          <w:p w:rsidR="00381031" w:rsidRPr="00A92C20" w:rsidRDefault="006E4EF2" w:rsidP="000957C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Design of cryogenic system (branch box, feed box, transfer line), interface to cryogenic control</w:t>
            </w:r>
          </w:p>
        </w:tc>
        <w:tc>
          <w:tcPr>
            <w:tcW w:w="2728" w:type="dxa"/>
          </w:tcPr>
          <w:p w:rsidR="00381031" w:rsidRPr="00A92C20" w:rsidRDefault="006E4EF2" w:rsidP="00F2596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M. Kholopov</w:t>
            </w:r>
          </w:p>
        </w:tc>
      </w:tr>
      <w:tr w:rsidR="00381031" w:rsidRPr="00EF546B" w:rsidTr="00A92C20">
        <w:tc>
          <w:tcPr>
            <w:tcW w:w="817" w:type="dxa"/>
          </w:tcPr>
          <w:p w:rsidR="00381031" w:rsidRPr="00A92C20" w:rsidRDefault="003D7E12" w:rsidP="00A92C2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19:00 </w:t>
            </w:r>
          </w:p>
        </w:tc>
        <w:tc>
          <w:tcPr>
            <w:tcW w:w="5670" w:type="dxa"/>
            <w:gridSpan w:val="2"/>
          </w:tcPr>
          <w:p w:rsidR="00381031" w:rsidRPr="003D7E12" w:rsidRDefault="003D7E12" w:rsidP="00A92C20">
            <w:pPr>
              <w:spacing w:after="0"/>
            </w:pPr>
            <w:r w:rsidRPr="003D7E12">
              <w:t>Dinner</w:t>
            </w:r>
          </w:p>
        </w:tc>
        <w:tc>
          <w:tcPr>
            <w:tcW w:w="2835" w:type="dxa"/>
            <w:gridSpan w:val="3"/>
          </w:tcPr>
          <w:p w:rsidR="00381031" w:rsidRPr="003D7E12" w:rsidRDefault="00381031" w:rsidP="00A92C2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81031" w:rsidRPr="003D7E12" w:rsidRDefault="00381031" w:rsidP="00133A67"/>
    <w:p w:rsidR="00381031" w:rsidRDefault="009E0920">
      <w:pPr>
        <w:rPr>
          <w:lang w:val="en-US"/>
        </w:rPr>
      </w:pPr>
      <w:r>
        <w:rPr>
          <w:lang w:val="en-US"/>
        </w:rPr>
        <w:t>Tuesday, November 19</w:t>
      </w:r>
      <w:r w:rsidR="003576BC">
        <w:rPr>
          <w:lang w:val="en-US"/>
        </w:rPr>
        <w:t>,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5324"/>
        <w:gridCol w:w="3071"/>
      </w:tblGrid>
      <w:tr w:rsidR="00381031" w:rsidRPr="009E0920" w:rsidTr="008450B9">
        <w:tc>
          <w:tcPr>
            <w:tcW w:w="834" w:type="dxa"/>
          </w:tcPr>
          <w:p w:rsidR="00381031" w:rsidRPr="008E4835" w:rsidRDefault="00BF22D9" w:rsidP="00675F3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9.00</w:t>
            </w:r>
          </w:p>
        </w:tc>
        <w:tc>
          <w:tcPr>
            <w:tcW w:w="5324" w:type="dxa"/>
          </w:tcPr>
          <w:p w:rsidR="00381031" w:rsidRPr="00BF22D9" w:rsidRDefault="006E4EF2" w:rsidP="000957C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Results of quench calculations</w:t>
            </w:r>
          </w:p>
        </w:tc>
        <w:tc>
          <w:tcPr>
            <w:tcW w:w="3071" w:type="dxa"/>
          </w:tcPr>
          <w:p w:rsidR="00381031" w:rsidRPr="00692731" w:rsidRDefault="006E4EF2" w:rsidP="000957C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A. Bragin</w:t>
            </w:r>
          </w:p>
        </w:tc>
      </w:tr>
      <w:tr w:rsidR="00381031" w:rsidRPr="009E0920" w:rsidTr="008450B9">
        <w:tc>
          <w:tcPr>
            <w:tcW w:w="834" w:type="dxa"/>
          </w:tcPr>
          <w:p w:rsidR="00381031" w:rsidRPr="008E4835" w:rsidRDefault="00BF22D9" w:rsidP="00675F3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9:30</w:t>
            </w:r>
          </w:p>
        </w:tc>
        <w:tc>
          <w:tcPr>
            <w:tcW w:w="5324" w:type="dxa"/>
          </w:tcPr>
          <w:p w:rsidR="00381031" w:rsidRPr="00BF22D9" w:rsidRDefault="006E4EF2" w:rsidP="000957C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Power Converter and quench protection system</w:t>
            </w:r>
          </w:p>
        </w:tc>
        <w:tc>
          <w:tcPr>
            <w:tcW w:w="3071" w:type="dxa"/>
          </w:tcPr>
          <w:p w:rsidR="00381031" w:rsidRPr="00692731" w:rsidRDefault="006E4EF2" w:rsidP="000957C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A. Erokhine</w:t>
            </w:r>
          </w:p>
        </w:tc>
      </w:tr>
      <w:tr w:rsidR="00381031" w:rsidRPr="009E0920" w:rsidTr="008450B9">
        <w:tc>
          <w:tcPr>
            <w:tcW w:w="834" w:type="dxa"/>
          </w:tcPr>
          <w:p w:rsidR="00381031" w:rsidRPr="008E4835" w:rsidRDefault="00855384" w:rsidP="008E483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10:3</w:t>
            </w:r>
            <w:r w:rsidR="00BF22D9">
              <w:rPr>
                <w:lang w:val="en-US"/>
              </w:rPr>
              <w:t>0</w:t>
            </w:r>
          </w:p>
        </w:tc>
        <w:tc>
          <w:tcPr>
            <w:tcW w:w="5324" w:type="dxa"/>
          </w:tcPr>
          <w:p w:rsidR="00381031" w:rsidRPr="00BF22D9" w:rsidRDefault="006E4EF2" w:rsidP="000957CC">
            <w:pPr>
              <w:spacing w:after="0"/>
              <w:rPr>
                <w:lang w:val="en-US"/>
              </w:rPr>
            </w:pPr>
            <w:r w:rsidRPr="00BF22D9">
              <w:rPr>
                <w:lang w:val="en-US"/>
              </w:rPr>
              <w:t>Power converter control, instrumentation, quench detection</w:t>
            </w:r>
          </w:p>
        </w:tc>
        <w:tc>
          <w:tcPr>
            <w:tcW w:w="3071" w:type="dxa"/>
          </w:tcPr>
          <w:p w:rsidR="00381031" w:rsidRPr="00692731" w:rsidRDefault="006E4EF2" w:rsidP="000957C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A. Volkov, A. Bragin</w:t>
            </w:r>
          </w:p>
        </w:tc>
      </w:tr>
      <w:tr w:rsidR="00381031" w:rsidRPr="009E0920" w:rsidTr="008450B9">
        <w:tc>
          <w:tcPr>
            <w:tcW w:w="834" w:type="dxa"/>
          </w:tcPr>
          <w:p w:rsidR="00381031" w:rsidRPr="008E4835" w:rsidRDefault="00BF22D9" w:rsidP="00BF22D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11:</w:t>
            </w:r>
            <w:r w:rsidR="006E4EF2">
              <w:rPr>
                <w:lang w:val="en-US"/>
              </w:rPr>
              <w:t>00</w:t>
            </w:r>
          </w:p>
        </w:tc>
        <w:tc>
          <w:tcPr>
            <w:tcW w:w="5324" w:type="dxa"/>
          </w:tcPr>
          <w:p w:rsidR="00381031" w:rsidRPr="00BF22D9" w:rsidRDefault="00381031" w:rsidP="00133A67">
            <w:pPr>
              <w:spacing w:after="0" w:line="240" w:lineRule="auto"/>
              <w:rPr>
                <w:lang w:val="en-US"/>
              </w:rPr>
            </w:pPr>
            <w:r w:rsidRPr="00BF22D9">
              <w:rPr>
                <w:lang w:val="en-US"/>
              </w:rPr>
              <w:t>Coffee break</w:t>
            </w:r>
          </w:p>
        </w:tc>
        <w:tc>
          <w:tcPr>
            <w:tcW w:w="3071" w:type="dxa"/>
          </w:tcPr>
          <w:p w:rsidR="00381031" w:rsidRPr="00692731" w:rsidRDefault="00381031" w:rsidP="008E4835">
            <w:pPr>
              <w:spacing w:after="0" w:line="240" w:lineRule="auto"/>
              <w:rPr>
                <w:lang w:val="en-US"/>
              </w:rPr>
            </w:pPr>
          </w:p>
        </w:tc>
      </w:tr>
      <w:tr w:rsidR="00381031" w:rsidRPr="00E40EDF" w:rsidTr="008450B9">
        <w:tc>
          <w:tcPr>
            <w:tcW w:w="834" w:type="dxa"/>
          </w:tcPr>
          <w:p w:rsidR="00381031" w:rsidRDefault="006E4EF2" w:rsidP="008E483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11:1</w:t>
            </w:r>
            <w:r w:rsidR="00692731">
              <w:rPr>
                <w:lang w:val="en-US"/>
              </w:rPr>
              <w:t>5</w:t>
            </w:r>
          </w:p>
        </w:tc>
        <w:tc>
          <w:tcPr>
            <w:tcW w:w="5324" w:type="dxa"/>
          </w:tcPr>
          <w:p w:rsidR="00381031" w:rsidRPr="00A92C20" w:rsidRDefault="00692731" w:rsidP="00133A6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Assembly, survey, alignment</w:t>
            </w:r>
          </w:p>
        </w:tc>
        <w:tc>
          <w:tcPr>
            <w:tcW w:w="3071" w:type="dxa"/>
          </w:tcPr>
          <w:p w:rsidR="00381031" w:rsidRPr="00692731" w:rsidRDefault="00E40EDF" w:rsidP="008E483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M. Kholopov, </w:t>
            </w:r>
            <w:r w:rsidR="00692731" w:rsidRPr="00692731">
              <w:rPr>
                <w:lang w:val="en-US"/>
              </w:rPr>
              <w:t>A. Bragin</w:t>
            </w:r>
          </w:p>
        </w:tc>
      </w:tr>
      <w:tr w:rsidR="00381031" w:rsidRPr="00E40EDF" w:rsidTr="008450B9">
        <w:tc>
          <w:tcPr>
            <w:tcW w:w="834" w:type="dxa"/>
          </w:tcPr>
          <w:p w:rsidR="00381031" w:rsidRPr="008E4835" w:rsidRDefault="00692731" w:rsidP="005758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12:15</w:t>
            </w:r>
          </w:p>
        </w:tc>
        <w:tc>
          <w:tcPr>
            <w:tcW w:w="5324" w:type="dxa"/>
          </w:tcPr>
          <w:p w:rsidR="00381031" w:rsidRPr="008E4835" w:rsidRDefault="00692731" w:rsidP="009E092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9E0920">
              <w:rPr>
                <w:lang w:val="en-US"/>
              </w:rPr>
              <w:t>FAT</w:t>
            </w:r>
            <w:r w:rsidR="00F82980">
              <w:rPr>
                <w:lang w:val="en-US"/>
              </w:rPr>
              <w:t>/SAT</w:t>
            </w:r>
          </w:p>
        </w:tc>
        <w:tc>
          <w:tcPr>
            <w:tcW w:w="3071" w:type="dxa"/>
          </w:tcPr>
          <w:p w:rsidR="00381031" w:rsidRPr="008E4835" w:rsidRDefault="00BF22D9" w:rsidP="008E483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 Bragin</w:t>
            </w:r>
          </w:p>
        </w:tc>
      </w:tr>
      <w:tr w:rsidR="00381031" w:rsidRPr="00E40EDF" w:rsidTr="008450B9">
        <w:tc>
          <w:tcPr>
            <w:tcW w:w="834" w:type="dxa"/>
          </w:tcPr>
          <w:p w:rsidR="00381031" w:rsidRPr="008E4835" w:rsidRDefault="00692731" w:rsidP="005758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13:00 </w:t>
            </w:r>
          </w:p>
        </w:tc>
        <w:tc>
          <w:tcPr>
            <w:tcW w:w="5324" w:type="dxa"/>
          </w:tcPr>
          <w:p w:rsidR="00381031" w:rsidRPr="008E4835" w:rsidRDefault="009E0920" w:rsidP="008E483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Discussion</w:t>
            </w:r>
            <w:r w:rsidR="003576BC">
              <w:rPr>
                <w:lang w:val="en-US"/>
              </w:rPr>
              <w:t>/Lunch</w:t>
            </w:r>
          </w:p>
        </w:tc>
        <w:tc>
          <w:tcPr>
            <w:tcW w:w="3071" w:type="dxa"/>
          </w:tcPr>
          <w:p w:rsidR="00381031" w:rsidRPr="008E4835" w:rsidRDefault="00381031" w:rsidP="008E483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81031" w:rsidRDefault="00381031">
      <w:pPr>
        <w:rPr>
          <w:lang w:val="en-US"/>
        </w:rPr>
      </w:pPr>
    </w:p>
    <w:p w:rsidR="00BF22D9" w:rsidRDefault="00BF22D9">
      <w:pPr>
        <w:rPr>
          <w:lang w:val="en-US"/>
        </w:rPr>
      </w:pPr>
    </w:p>
    <w:p w:rsidR="00BF22D9" w:rsidRDefault="00BF22D9" w:rsidP="00BF22D9">
      <w:pPr>
        <w:spacing w:after="0" w:line="240" w:lineRule="auto"/>
        <w:rPr>
          <w:lang w:val="en-US"/>
        </w:rPr>
      </w:pPr>
    </w:p>
    <w:p w:rsidR="00BF22D9" w:rsidRDefault="00BF22D9" w:rsidP="00BF22D9">
      <w:pPr>
        <w:spacing w:after="0" w:line="240" w:lineRule="auto"/>
        <w:rPr>
          <w:lang w:val="en-US"/>
        </w:rPr>
      </w:pPr>
    </w:p>
    <w:p w:rsidR="00BF22D9" w:rsidRPr="003340B7" w:rsidRDefault="00BF22D9">
      <w:pPr>
        <w:rPr>
          <w:lang w:val="en-US"/>
        </w:rPr>
      </w:pPr>
    </w:p>
    <w:sectPr w:rsidR="00BF22D9" w:rsidRPr="003340B7" w:rsidSect="008B0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41A"/>
    <w:multiLevelType w:val="hybridMultilevel"/>
    <w:tmpl w:val="53DC7E0E"/>
    <w:lvl w:ilvl="0" w:tplc="EAE297F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D7951"/>
    <w:multiLevelType w:val="hybridMultilevel"/>
    <w:tmpl w:val="5D7CCE76"/>
    <w:lvl w:ilvl="0" w:tplc="D45C45D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BD385D"/>
    <w:multiLevelType w:val="hybridMultilevel"/>
    <w:tmpl w:val="7E1C7558"/>
    <w:lvl w:ilvl="0" w:tplc="9432DEC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A1DA2"/>
    <w:multiLevelType w:val="hybridMultilevel"/>
    <w:tmpl w:val="687E285E"/>
    <w:lvl w:ilvl="0" w:tplc="F2EE5C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A30BA"/>
    <w:multiLevelType w:val="hybridMultilevel"/>
    <w:tmpl w:val="1DDA9146"/>
    <w:lvl w:ilvl="0" w:tplc="B7443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1C2949"/>
    <w:multiLevelType w:val="hybridMultilevel"/>
    <w:tmpl w:val="588C7F2A"/>
    <w:lvl w:ilvl="0" w:tplc="0CCC4A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83E9C"/>
    <w:multiLevelType w:val="hybridMultilevel"/>
    <w:tmpl w:val="FE84B0F0"/>
    <w:lvl w:ilvl="0" w:tplc="51DA82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94B4A"/>
    <w:multiLevelType w:val="hybridMultilevel"/>
    <w:tmpl w:val="970AE424"/>
    <w:lvl w:ilvl="0" w:tplc="B9CEA8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4493A"/>
    <w:multiLevelType w:val="hybridMultilevel"/>
    <w:tmpl w:val="31086E32"/>
    <w:lvl w:ilvl="0" w:tplc="406A71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6664B"/>
    <w:multiLevelType w:val="hybridMultilevel"/>
    <w:tmpl w:val="C87CC816"/>
    <w:lvl w:ilvl="0" w:tplc="EE7EF9B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C9F2D19"/>
    <w:multiLevelType w:val="hybridMultilevel"/>
    <w:tmpl w:val="64A2013A"/>
    <w:lvl w:ilvl="0" w:tplc="F1CCDC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52361"/>
    <w:multiLevelType w:val="hybridMultilevel"/>
    <w:tmpl w:val="D99A6EC4"/>
    <w:lvl w:ilvl="0" w:tplc="E57446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67449"/>
    <w:multiLevelType w:val="hybridMultilevel"/>
    <w:tmpl w:val="93F0F2E2"/>
    <w:lvl w:ilvl="0" w:tplc="9FBC73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F7721"/>
    <w:multiLevelType w:val="hybridMultilevel"/>
    <w:tmpl w:val="FACCFDA4"/>
    <w:lvl w:ilvl="0" w:tplc="998E69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057D8"/>
    <w:multiLevelType w:val="hybridMultilevel"/>
    <w:tmpl w:val="B7385518"/>
    <w:lvl w:ilvl="0" w:tplc="27F4090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21764B"/>
    <w:multiLevelType w:val="hybridMultilevel"/>
    <w:tmpl w:val="AA1EE3D4"/>
    <w:lvl w:ilvl="0" w:tplc="C9E020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14"/>
  </w:num>
  <w:num w:numId="6">
    <w:abstractNumId w:val="2"/>
  </w:num>
  <w:num w:numId="7">
    <w:abstractNumId w:val="15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B4E"/>
    <w:rsid w:val="00012B5A"/>
    <w:rsid w:val="00077F16"/>
    <w:rsid w:val="00081C52"/>
    <w:rsid w:val="00091FC3"/>
    <w:rsid w:val="000957CC"/>
    <w:rsid w:val="000F3DC5"/>
    <w:rsid w:val="00126389"/>
    <w:rsid w:val="00133A67"/>
    <w:rsid w:val="001B5619"/>
    <w:rsid w:val="00230D5F"/>
    <w:rsid w:val="00242274"/>
    <w:rsid w:val="00264697"/>
    <w:rsid w:val="0028393D"/>
    <w:rsid w:val="00290D68"/>
    <w:rsid w:val="002B3A28"/>
    <w:rsid w:val="002D40B1"/>
    <w:rsid w:val="002F1D5E"/>
    <w:rsid w:val="00314D2A"/>
    <w:rsid w:val="003340B7"/>
    <w:rsid w:val="003576BC"/>
    <w:rsid w:val="00361051"/>
    <w:rsid w:val="00372E24"/>
    <w:rsid w:val="00381031"/>
    <w:rsid w:val="003A6CC4"/>
    <w:rsid w:val="003B4593"/>
    <w:rsid w:val="003C03DD"/>
    <w:rsid w:val="003D7573"/>
    <w:rsid w:val="003D7E12"/>
    <w:rsid w:val="004160BE"/>
    <w:rsid w:val="004506E1"/>
    <w:rsid w:val="0047764E"/>
    <w:rsid w:val="004D3483"/>
    <w:rsid w:val="00575850"/>
    <w:rsid w:val="005825A5"/>
    <w:rsid w:val="00583957"/>
    <w:rsid w:val="00590B4E"/>
    <w:rsid w:val="0059688D"/>
    <w:rsid w:val="0059799C"/>
    <w:rsid w:val="005B3F0A"/>
    <w:rsid w:val="006167D4"/>
    <w:rsid w:val="006355FA"/>
    <w:rsid w:val="0064756A"/>
    <w:rsid w:val="0067094C"/>
    <w:rsid w:val="00675F35"/>
    <w:rsid w:val="00692731"/>
    <w:rsid w:val="006949FE"/>
    <w:rsid w:val="006B04F8"/>
    <w:rsid w:val="006C55F7"/>
    <w:rsid w:val="006E4EF2"/>
    <w:rsid w:val="0072220A"/>
    <w:rsid w:val="00726AED"/>
    <w:rsid w:val="007512A7"/>
    <w:rsid w:val="00753161"/>
    <w:rsid w:val="007840B7"/>
    <w:rsid w:val="00792AAE"/>
    <w:rsid w:val="007A13EB"/>
    <w:rsid w:val="007E6B17"/>
    <w:rsid w:val="00840F8B"/>
    <w:rsid w:val="008450B9"/>
    <w:rsid w:val="00855384"/>
    <w:rsid w:val="00870FF3"/>
    <w:rsid w:val="00887E39"/>
    <w:rsid w:val="008A359B"/>
    <w:rsid w:val="008B05FE"/>
    <w:rsid w:val="008E3B64"/>
    <w:rsid w:val="008E4835"/>
    <w:rsid w:val="00904DC1"/>
    <w:rsid w:val="00906539"/>
    <w:rsid w:val="00921EDA"/>
    <w:rsid w:val="00946C58"/>
    <w:rsid w:val="00974BE5"/>
    <w:rsid w:val="009807D4"/>
    <w:rsid w:val="009A25BC"/>
    <w:rsid w:val="009B2DFB"/>
    <w:rsid w:val="009B72E7"/>
    <w:rsid w:val="009E0920"/>
    <w:rsid w:val="009E1547"/>
    <w:rsid w:val="009E66CD"/>
    <w:rsid w:val="009E75F5"/>
    <w:rsid w:val="00A16886"/>
    <w:rsid w:val="00A2579A"/>
    <w:rsid w:val="00A3237E"/>
    <w:rsid w:val="00A40BB0"/>
    <w:rsid w:val="00A92C20"/>
    <w:rsid w:val="00A92CBD"/>
    <w:rsid w:val="00A9410D"/>
    <w:rsid w:val="00AD612B"/>
    <w:rsid w:val="00AF61C4"/>
    <w:rsid w:val="00B21EB1"/>
    <w:rsid w:val="00B3597F"/>
    <w:rsid w:val="00B4040C"/>
    <w:rsid w:val="00B45606"/>
    <w:rsid w:val="00BA7DFA"/>
    <w:rsid w:val="00BF22D9"/>
    <w:rsid w:val="00C47334"/>
    <w:rsid w:val="00C535ED"/>
    <w:rsid w:val="00CB6C5A"/>
    <w:rsid w:val="00CF017B"/>
    <w:rsid w:val="00CF733F"/>
    <w:rsid w:val="00D1556F"/>
    <w:rsid w:val="00D33226"/>
    <w:rsid w:val="00D713CD"/>
    <w:rsid w:val="00DB09BD"/>
    <w:rsid w:val="00E10FF9"/>
    <w:rsid w:val="00E1286F"/>
    <w:rsid w:val="00E40EDF"/>
    <w:rsid w:val="00E44E70"/>
    <w:rsid w:val="00E60E88"/>
    <w:rsid w:val="00E911F1"/>
    <w:rsid w:val="00EE3A5B"/>
    <w:rsid w:val="00EF546B"/>
    <w:rsid w:val="00F25963"/>
    <w:rsid w:val="00F4464E"/>
    <w:rsid w:val="00F526FA"/>
    <w:rsid w:val="00F82980"/>
    <w:rsid w:val="00F867C9"/>
    <w:rsid w:val="00FA4EE7"/>
    <w:rsid w:val="00FB422C"/>
    <w:rsid w:val="00FB59F4"/>
    <w:rsid w:val="00FD653C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B44089-7488-4836-BFA6-1E36558F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7F1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610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361051"/>
    <w:rPr>
      <w:rFonts w:ascii="Cambria" w:hAnsi="Cambria" w:cs="Times New Roman"/>
      <w:b/>
      <w:bCs/>
      <w:color w:val="365F91"/>
      <w:sz w:val="28"/>
      <w:szCs w:val="28"/>
    </w:rPr>
  </w:style>
  <w:style w:type="table" w:styleId="Tabellenraster">
    <w:name w:val="Table Grid"/>
    <w:basedOn w:val="NormaleTabelle"/>
    <w:uiPriority w:val="99"/>
    <w:rsid w:val="0033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2839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8B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B0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Review of the Conceptual Design of the CBM dipole</vt:lpstr>
    </vt:vector>
  </TitlesOfParts>
  <Company>GSI Helmholzzentrum für Schwerionenforschung mbH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the Conceptual Design of the CBM dipole</dc:title>
  <dc:creator>gebhard</dc:creator>
  <cp:lastModifiedBy>gebhard</cp:lastModifiedBy>
  <cp:revision>3</cp:revision>
  <cp:lastPrinted>2019-10-12T09:23:00Z</cp:lastPrinted>
  <dcterms:created xsi:type="dcterms:W3CDTF">2019-10-12T09:34:00Z</dcterms:created>
  <dcterms:modified xsi:type="dcterms:W3CDTF">2019-10-15T15:51:00Z</dcterms:modified>
</cp:coreProperties>
</file>